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9563" w14:textId="680E3B0F" w:rsidR="00F52353" w:rsidRPr="0022036A" w:rsidRDefault="009A7EE9" w:rsidP="009162A8">
      <w:pPr>
        <w:spacing w:beforeLines="50" w:before="180" w:line="300" w:lineRule="exact"/>
        <w:ind w:firstLineChars="200" w:firstLine="480"/>
        <w:jc w:val="both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680" behindDoc="0" locked="0" layoutInCell="1" allowOverlap="1" wp14:anchorId="50DFD17D" wp14:editId="04FCB014">
            <wp:simplePos x="0" y="0"/>
            <wp:positionH relativeFrom="margin">
              <wp:posOffset>-3810</wp:posOffset>
            </wp:positionH>
            <wp:positionV relativeFrom="margin">
              <wp:posOffset>-133350</wp:posOffset>
            </wp:positionV>
            <wp:extent cx="6624320" cy="1581150"/>
            <wp:effectExtent l="0" t="0" r="508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A2" w:rsidRPr="0022036A">
        <w:rPr>
          <w:rFonts w:ascii="微軟正黑體" w:eastAsia="微軟正黑體" w:hAnsi="微軟正黑體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8A60A" wp14:editId="540C19A5">
                <wp:simplePos x="0" y="0"/>
                <wp:positionH relativeFrom="column">
                  <wp:posOffset>4084955</wp:posOffset>
                </wp:positionH>
                <wp:positionV relativeFrom="paragraph">
                  <wp:posOffset>-85725</wp:posOffset>
                </wp:positionV>
                <wp:extent cx="1495425" cy="352425"/>
                <wp:effectExtent l="19050" t="19050" r="47625" b="476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61D32" w14:textId="5C7AD3A5" w:rsidR="004A6BA2" w:rsidRPr="008B121E" w:rsidRDefault="004A6BA2" w:rsidP="004A6BA2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A6BA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112</w:t>
                            </w:r>
                            <w:r w:rsidRPr="008B121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年度專業課程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8A60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21.65pt;margin-top:-6.75pt;width:11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" strokecolor="#4e6128" strokeweight="5pt">
                <v:stroke linestyle="thickThin"/>
                <v:shadow color="#868686"/>
                <v:textbox>
                  <w:txbxContent>
                    <w:p w14:paraId="0C361D32" w14:textId="5C7AD3A5" w:rsidR="004A6BA2" w:rsidRPr="008B121E" w:rsidRDefault="004A6BA2" w:rsidP="004A6BA2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A6BA2">
                        <w:rPr>
                          <w:rFonts w:ascii="微軟正黑體" w:eastAsia="微軟正黑體" w:hAnsi="微軟正黑體"/>
                          <w:b/>
                        </w:rPr>
                        <w:t>112</w:t>
                      </w:r>
                      <w:r w:rsidRPr="008B121E">
                        <w:rPr>
                          <w:rFonts w:ascii="微軟正黑體" w:eastAsia="微軟正黑體" w:hAnsi="微軟正黑體" w:hint="eastAsia"/>
                          <w:b/>
                        </w:rPr>
                        <w:t>年度專業課程</w:t>
                      </w:r>
                    </w:p>
                  </w:txbxContent>
                </v:textbox>
              </v:shape>
            </w:pict>
          </mc:Fallback>
        </mc:AlternateContent>
      </w:r>
      <w:r w:rsidR="00F52353" w:rsidRPr="0022036A">
        <w:rPr>
          <w:rFonts w:ascii="微軟正黑體" w:eastAsia="微軟正黑體" w:hAnsi="微軟正黑體"/>
          <w:b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C74DA9" wp14:editId="6F40A422">
                <wp:simplePos x="0" y="0"/>
                <wp:positionH relativeFrom="column">
                  <wp:posOffset>170180</wp:posOffset>
                </wp:positionH>
                <wp:positionV relativeFrom="paragraph">
                  <wp:posOffset>361950</wp:posOffset>
                </wp:positionV>
                <wp:extent cx="62769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A47A" w14:textId="601C2D03" w:rsidR="00B060F0" w:rsidRPr="00F52353" w:rsidRDefault="00B060F0" w:rsidP="00B060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F52353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60"/>
                                <w:szCs w:val="60"/>
                              </w:rPr>
                              <w:t>ESG</w:t>
                            </w:r>
                            <w:r w:rsidRPr="00F52353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永續發展管理師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74DA9" id="文字方塊 2" o:spid="_x0000_s1027" type="#_x0000_t202" style="position:absolute;left:0;text-align:left;margin-left:13.4pt;margin-top:28.5pt;width:494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" filled="f" stroked="f" strokeweight="2pt">
                <v:textbox style="mso-fit-shape-to-text:t">
                  <w:txbxContent>
                    <w:p w14:paraId="1B9CA47A" w14:textId="601C2D03" w:rsidR="00B060F0" w:rsidRPr="00F52353" w:rsidRDefault="00B060F0" w:rsidP="00B060F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60"/>
                          <w:szCs w:val="60"/>
                        </w:rPr>
                      </w:pPr>
                      <w:r w:rsidRPr="00F52353">
                        <w:rPr>
                          <w:rFonts w:ascii="微軟正黑體" w:eastAsia="微軟正黑體" w:hAnsi="微軟正黑體"/>
                          <w:b/>
                          <w:bCs/>
                          <w:sz w:val="60"/>
                          <w:szCs w:val="60"/>
                        </w:rPr>
                        <w:t>ESG</w:t>
                      </w:r>
                      <w:r w:rsidRPr="00F52353">
                        <w:rPr>
                          <w:rFonts w:ascii="微軟正黑體" w:eastAsia="微軟正黑體" w:hAnsi="微軟正黑體" w:hint="eastAsia"/>
                          <w:b/>
                          <w:bCs/>
                          <w:sz w:val="60"/>
                          <w:szCs w:val="60"/>
                        </w:rPr>
                        <w:t>永續發展管理師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353" w:rsidRPr="0022036A">
        <w:rPr>
          <w:rFonts w:ascii="微軟正黑體" w:eastAsia="微軟正黑體" w:hAnsi="微軟正黑體" w:hint="eastAsia"/>
          <w:b/>
          <w:sz w:val="20"/>
          <w:szCs w:val="21"/>
        </w:rPr>
        <w:t>2050淨零碳排趨勢襲捲全球，愈來愈多的企業開始關注環境(Environmental)、社會(Social)與組織管理(Governance)，聯合國於2015年發布永續發展目標（SDGs）以作為2030年永續發展方針的指導原則後，不僅對全球產業形成制約，更有企業將ESG視為競爭力的必要條件，然而具備淨零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碳排的新知識</w:t>
      </w:r>
      <w:r w:rsidR="00F52353" w:rsidRPr="0022036A">
        <w:rPr>
          <w:rFonts w:ascii="微軟正黑體" w:eastAsia="微軟正黑體" w:hAnsi="微軟正黑體" w:hint="eastAsia"/>
          <w:b/>
          <w:sz w:val="20"/>
          <w:szCs w:val="21"/>
        </w:rPr>
        <w:t>與實踐作為將是首要關鍵。</w:t>
      </w:r>
    </w:p>
    <w:p w14:paraId="7E0F1F95" w14:textId="55F032C2" w:rsidR="007B647A" w:rsidRPr="0022036A" w:rsidRDefault="00F52353" w:rsidP="009162A8">
      <w:pPr>
        <w:spacing w:afterLines="50" w:after="180" w:line="300" w:lineRule="exact"/>
        <w:ind w:firstLineChars="200" w:firstLine="400"/>
        <w:jc w:val="both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本課程涵蓋「國際永續發展與盤查實務、國際能源管理系統建置與循環經濟實務、國際永續標準趨勢與實務」三大面向展開學習，期望透過全系列的完整實務課程，逐步學習基本觀念並結合相關管理制度、永續發展目標、溫室氣體盤查、碳足跡盤查、循環經濟、能源系統建置、永續報告書等實務訓練，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培育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跨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領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域與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具備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實戰經驗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的E</w:t>
      </w:r>
      <w:r w:rsidR="007B647A" w:rsidRPr="0022036A">
        <w:rPr>
          <w:rFonts w:ascii="微軟正黑體" w:eastAsia="微軟正黑體" w:hAnsi="微軟正黑體"/>
          <w:b/>
          <w:sz w:val="20"/>
          <w:szCs w:val="21"/>
        </w:rPr>
        <w:t>SG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人才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，養成可靈活應用專業理論於實務之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內部顧問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，體現永續管理的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發展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目標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。</w:t>
      </w:r>
    </w:p>
    <w:p w14:paraId="5393C072" w14:textId="47B452E7" w:rsidR="00B060F0" w:rsidRPr="0022036A" w:rsidRDefault="007B647A" w:rsidP="009162A8">
      <w:pPr>
        <w:spacing w:line="300" w:lineRule="exact"/>
        <w:jc w:val="both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課程特色；</w:t>
      </w:r>
    </w:p>
    <w:p w14:paraId="629D964D" w14:textId="203044CC" w:rsidR="00B060F0" w:rsidRPr="0022036A" w:rsidRDefault="00B060F0" w:rsidP="009162A8">
      <w:pPr>
        <w:spacing w:line="300" w:lineRule="exact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◆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塑膠中心</w:t>
      </w: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以服務企業永續發展之能量，於106年起已培育近百位永續供應鏈管理人才。</w:t>
      </w:r>
    </w:p>
    <w:p w14:paraId="75423D74" w14:textId="7AE37E83" w:rsidR="002F5A39" w:rsidRPr="0022036A" w:rsidRDefault="002F5A39" w:rsidP="009162A8">
      <w:pPr>
        <w:spacing w:line="300" w:lineRule="exact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 w:hint="eastAsia"/>
          <w:b/>
          <w:sz w:val="20"/>
          <w:szCs w:val="21"/>
        </w:rPr>
        <w:t>◆透過塑膠中心輔導企業的實戰經驗，輔以安永聯合會計師事務所與台灣德國萊因技術監護顧問(股)公司專業顧問進行指</w:t>
      </w:r>
    </w:p>
    <w:p w14:paraId="529BFB96" w14:textId="16D964E5" w:rsidR="00B060F0" w:rsidRDefault="002F5A39" w:rsidP="009162A8">
      <w:pPr>
        <w:spacing w:line="300" w:lineRule="exact"/>
        <w:rPr>
          <w:rFonts w:ascii="微軟正黑體" w:eastAsia="微軟正黑體" w:hAnsi="微軟正黑體"/>
          <w:b/>
          <w:sz w:val="20"/>
          <w:szCs w:val="21"/>
        </w:rPr>
      </w:pPr>
      <w:r w:rsidRPr="0022036A">
        <w:rPr>
          <w:rFonts w:ascii="微軟正黑體" w:eastAsia="微軟正黑體" w:hAnsi="微軟正黑體" w:hint="eastAsia"/>
          <w:b/>
          <w:sz w:val="20"/>
          <w:szCs w:val="21"/>
        </w:rPr>
        <w:t xml:space="preserve"> 導</w:t>
      </w:r>
      <w:r w:rsidR="00B060F0" w:rsidRPr="0022036A">
        <w:rPr>
          <w:rFonts w:ascii="微軟正黑體" w:eastAsia="微軟正黑體" w:hAnsi="微軟正黑體" w:hint="eastAsia"/>
          <w:b/>
          <w:sz w:val="20"/>
          <w:szCs w:val="21"/>
        </w:rPr>
        <w:t>，培養企業</w:t>
      </w:r>
      <w:r w:rsidR="007B647A" w:rsidRPr="0022036A">
        <w:rPr>
          <w:rFonts w:ascii="微軟正黑體" w:eastAsia="微軟正黑體" w:hAnsi="微軟正黑體" w:hint="eastAsia"/>
          <w:b/>
          <w:sz w:val="20"/>
          <w:szCs w:val="21"/>
        </w:rPr>
        <w:t>人才成為內部顧問</w:t>
      </w:r>
      <w:r w:rsidR="00B060F0" w:rsidRPr="0022036A">
        <w:rPr>
          <w:rFonts w:ascii="微軟正黑體" w:eastAsia="微軟正黑體" w:hAnsi="微軟正黑體" w:hint="eastAsia"/>
          <w:b/>
          <w:sz w:val="20"/>
          <w:szCs w:val="21"/>
        </w:rPr>
        <w:t>，推動企業永續發展任務，接軌國際，提升企業競爭力。</w:t>
      </w:r>
    </w:p>
    <w:p w14:paraId="59DEF4DE" w14:textId="6110D221" w:rsidR="00B060F0" w:rsidRDefault="002856FD" w:rsidP="002856FD">
      <w:pPr>
        <w:spacing w:line="300" w:lineRule="exact"/>
        <w:rPr>
          <w:rFonts w:ascii="微軟正黑體" w:eastAsia="微軟正黑體" w:hAnsi="微軟正黑體"/>
          <w:b/>
          <w:sz w:val="20"/>
          <w:szCs w:val="21"/>
        </w:rPr>
      </w:pPr>
      <w:bookmarkStart w:id="0" w:name="_Hlk120893899"/>
      <w:r w:rsidRPr="0022036A">
        <w:rPr>
          <w:rFonts w:ascii="微軟正黑體" w:eastAsia="微軟正黑體" w:hAnsi="微軟正黑體" w:hint="eastAsia"/>
          <w:b/>
          <w:sz w:val="20"/>
          <w:szCs w:val="21"/>
        </w:rPr>
        <w:t>◆</w:t>
      </w:r>
      <w:r>
        <w:rPr>
          <w:rFonts w:ascii="微軟正黑體" w:eastAsia="微軟正黑體" w:hAnsi="微軟正黑體" w:hint="eastAsia"/>
          <w:b/>
          <w:sz w:val="20"/>
          <w:szCs w:val="21"/>
        </w:rPr>
        <w:t>每堂課程都有實務演練的內容，</w:t>
      </w:r>
      <w:r w:rsidR="00B060F0" w:rsidRPr="0022036A">
        <w:rPr>
          <w:rFonts w:ascii="微軟正黑體" w:eastAsia="微軟正黑體" w:hAnsi="微軟正黑體" w:hint="eastAsia"/>
          <w:b/>
          <w:sz w:val="20"/>
          <w:szCs w:val="21"/>
        </w:rPr>
        <w:t>溫室氣體盤查</w:t>
      </w:r>
      <w:r>
        <w:rPr>
          <w:rFonts w:ascii="微軟正黑體" w:eastAsia="微軟正黑體" w:hAnsi="微軟正黑體" w:hint="eastAsia"/>
          <w:b/>
          <w:sz w:val="20"/>
          <w:szCs w:val="21"/>
        </w:rPr>
        <w:t>與計算</w:t>
      </w:r>
      <w:r w:rsidR="00B060F0" w:rsidRPr="0022036A">
        <w:rPr>
          <w:rFonts w:ascii="微軟正黑體" w:eastAsia="微軟正黑體" w:hAnsi="微軟正黑體" w:hint="eastAsia"/>
          <w:b/>
          <w:sz w:val="20"/>
          <w:szCs w:val="21"/>
        </w:rPr>
        <w:t>、碳足跡盤查</w:t>
      </w:r>
      <w:r>
        <w:rPr>
          <w:rFonts w:ascii="微軟正黑體" w:eastAsia="微軟正黑體" w:hAnsi="微軟正黑體" w:hint="eastAsia"/>
          <w:b/>
          <w:sz w:val="20"/>
          <w:szCs w:val="21"/>
        </w:rPr>
        <w:t>與計算</w:t>
      </w:r>
      <w:r w:rsidR="00B060F0" w:rsidRPr="0022036A">
        <w:rPr>
          <w:rFonts w:ascii="微軟正黑體" w:eastAsia="微軟正黑體" w:hAnsi="微軟正黑體" w:hint="eastAsia"/>
          <w:b/>
          <w:sz w:val="20"/>
          <w:szCs w:val="21"/>
        </w:rPr>
        <w:t>、能源管理系統建置，落實企業節能減碳的規劃，並培養撰寫企業ESG永續報告書之能力。</w:t>
      </w:r>
    </w:p>
    <w:bookmarkEnd w:id="0"/>
    <w:p w14:paraId="34DE317C" w14:textId="77777777" w:rsidR="002856FD" w:rsidRPr="0022036A" w:rsidRDefault="002856FD" w:rsidP="009162A8">
      <w:pPr>
        <w:spacing w:afterLines="50" w:after="180" w:line="300" w:lineRule="exact"/>
        <w:rPr>
          <w:rFonts w:ascii="微軟正黑體" w:eastAsia="微軟正黑體" w:hAnsi="微軟正黑體"/>
          <w:b/>
          <w:sz w:val="20"/>
          <w:szCs w:val="21"/>
        </w:rPr>
      </w:pPr>
    </w:p>
    <w:p w14:paraId="06996C92" w14:textId="6FB04F4B" w:rsidR="00742029" w:rsidRPr="0022036A" w:rsidRDefault="00742029" w:rsidP="0022036A">
      <w:pPr>
        <w:spacing w:line="260" w:lineRule="exact"/>
        <w:rPr>
          <w:rFonts w:ascii="微軟正黑體" w:eastAsia="微軟正黑體" w:hAnsi="微軟正黑體"/>
          <w:b/>
          <w:sz w:val="18"/>
          <w:szCs w:val="20"/>
        </w:rPr>
      </w:pPr>
      <w:r w:rsidRPr="0022036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22036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14:paraId="050AFE5C" w14:textId="11CCC72C" w:rsidR="00D764EF" w:rsidRPr="0022036A" w:rsidRDefault="00D764EF" w:rsidP="0022036A">
      <w:pPr>
        <w:pStyle w:val="a7"/>
        <w:numPr>
          <w:ilvl w:val="0"/>
          <w:numId w:val="4"/>
        </w:numPr>
        <w:snapToGrid w:val="0"/>
        <w:spacing w:beforeLines="10" w:before="36" w:afterLines="10" w:after="36" w:line="260" w:lineRule="exact"/>
        <w:ind w:leftChars="0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hint="eastAsia"/>
          <w:b/>
          <w:sz w:val="21"/>
          <w:szCs w:val="21"/>
        </w:rPr>
        <w:t>企業或機構單位經營者</w:t>
      </w:r>
    </w:p>
    <w:p w14:paraId="75313A0D" w14:textId="294B23CF" w:rsidR="00D764EF" w:rsidRPr="0022036A" w:rsidRDefault="00D764EF" w:rsidP="0022036A">
      <w:pPr>
        <w:pStyle w:val="a7"/>
        <w:numPr>
          <w:ilvl w:val="0"/>
          <w:numId w:val="4"/>
        </w:numPr>
        <w:snapToGrid w:val="0"/>
        <w:spacing w:beforeLines="10" w:before="36" w:afterLines="10" w:after="36" w:line="260" w:lineRule="exact"/>
        <w:ind w:leftChars="0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hint="eastAsia"/>
          <w:b/>
          <w:sz w:val="21"/>
          <w:szCs w:val="21"/>
        </w:rPr>
        <w:t>企業或機構中高階主管</w:t>
      </w:r>
    </w:p>
    <w:p w14:paraId="7C8CFE1A" w14:textId="1586F053" w:rsidR="00D764EF" w:rsidRPr="0022036A" w:rsidRDefault="00D764EF" w:rsidP="0022036A">
      <w:pPr>
        <w:pStyle w:val="a7"/>
        <w:numPr>
          <w:ilvl w:val="0"/>
          <w:numId w:val="4"/>
        </w:numPr>
        <w:snapToGrid w:val="0"/>
        <w:spacing w:beforeLines="10" w:before="36" w:afterLines="10" w:after="36" w:line="260" w:lineRule="exact"/>
        <w:ind w:leftChars="0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hint="eastAsia"/>
          <w:b/>
          <w:sz w:val="21"/>
          <w:szCs w:val="21"/>
        </w:rPr>
        <w:t>企業或機構永續報告書編撰小組成員</w:t>
      </w:r>
    </w:p>
    <w:p w14:paraId="1113FD9B" w14:textId="1F1B0B97" w:rsidR="00D764EF" w:rsidRPr="0022036A" w:rsidRDefault="00D764EF" w:rsidP="0022036A">
      <w:pPr>
        <w:pStyle w:val="a7"/>
        <w:numPr>
          <w:ilvl w:val="0"/>
          <w:numId w:val="4"/>
        </w:numPr>
        <w:snapToGrid w:val="0"/>
        <w:spacing w:beforeLines="10" w:before="36" w:afterLines="10" w:after="36" w:line="260" w:lineRule="exact"/>
        <w:ind w:leftChars="0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hint="eastAsia"/>
          <w:b/>
          <w:sz w:val="21"/>
          <w:szCs w:val="21"/>
        </w:rPr>
        <w:t>推動企業會機構盤查系統成員</w:t>
      </w:r>
    </w:p>
    <w:p w14:paraId="1F616F0F" w14:textId="26EFE474" w:rsidR="00742029" w:rsidRPr="0022036A" w:rsidRDefault="00D764EF" w:rsidP="0022036A">
      <w:pPr>
        <w:pStyle w:val="a7"/>
        <w:numPr>
          <w:ilvl w:val="0"/>
          <w:numId w:val="4"/>
        </w:numPr>
        <w:tabs>
          <w:tab w:val="left" w:pos="1701"/>
        </w:tabs>
        <w:adjustRightInd w:val="0"/>
        <w:spacing w:afterLines="50" w:after="180" w:line="260" w:lineRule="exact"/>
        <w:ind w:leftChars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hint="eastAsia"/>
          <w:b/>
          <w:sz w:val="21"/>
          <w:szCs w:val="21"/>
        </w:rPr>
        <w:t>有志於永續管理師相關職務之相關人員</w:t>
      </w:r>
    </w:p>
    <w:tbl>
      <w:tblPr>
        <w:tblStyle w:val="af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832"/>
        <w:gridCol w:w="852"/>
        <w:gridCol w:w="850"/>
        <w:gridCol w:w="3309"/>
      </w:tblGrid>
      <w:tr w:rsidR="00D764EF" w:rsidRPr="0022036A" w14:paraId="0DDD45AA" w14:textId="77777777" w:rsidTr="005430F6">
        <w:trPr>
          <w:trHeight w:val="20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14:paraId="77EE591A" w14:textId="7F523024" w:rsidR="00742029" w:rsidRPr="0022036A" w:rsidRDefault="00687492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1</w:t>
            </w:r>
            <w:r w:rsidR="0026466D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1</w:t>
            </w:r>
            <w:r w:rsidR="00D764EF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2</w:t>
            </w:r>
            <w:r w:rsidR="00742029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年度</w:t>
            </w:r>
            <w:r w:rsidR="00D764EF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 xml:space="preserve"> ESG永續發展管理師</w:t>
            </w:r>
            <w:r w:rsidR="003E7D02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(72</w:t>
            </w:r>
            <w:r w:rsidR="003E7D02" w:rsidRPr="0022036A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hrs)</w:t>
            </w:r>
            <w:r w:rsidR="00742029" w:rsidRPr="0022036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 xml:space="preserve"> 時程表</w:t>
            </w:r>
          </w:p>
        </w:tc>
      </w:tr>
      <w:tr w:rsidR="00D764EF" w:rsidRPr="0022036A" w14:paraId="4AA21F62" w14:textId="77777777" w:rsidTr="005430F6">
        <w:trPr>
          <w:trHeight w:val="20"/>
        </w:trPr>
        <w:tc>
          <w:tcPr>
            <w:tcW w:w="378" w:type="pct"/>
          </w:tcPr>
          <w:p w14:paraId="7CC6511D" w14:textId="629B1305" w:rsidR="00742029" w:rsidRPr="0022036A" w:rsidRDefault="00D764EF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系列</w:t>
            </w:r>
          </w:p>
        </w:tc>
        <w:tc>
          <w:tcPr>
            <w:tcW w:w="2269" w:type="pct"/>
            <w:noWrap/>
            <w:hideMark/>
          </w:tcPr>
          <w:p w14:paraId="5F22B4E1" w14:textId="77777777" w:rsidR="00742029" w:rsidRPr="0022036A" w:rsidRDefault="00742029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00" w:type="pct"/>
            <w:noWrap/>
            <w:hideMark/>
          </w:tcPr>
          <w:p w14:paraId="5181F294" w14:textId="77777777" w:rsidR="00742029" w:rsidRPr="0022036A" w:rsidRDefault="00742029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99" w:type="pct"/>
            <w:noWrap/>
            <w:hideMark/>
          </w:tcPr>
          <w:p w14:paraId="0144059D" w14:textId="77777777" w:rsidR="00742029" w:rsidRPr="0022036A" w:rsidRDefault="00742029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1554" w:type="pct"/>
            <w:noWrap/>
            <w:hideMark/>
          </w:tcPr>
          <w:p w14:paraId="29981674" w14:textId="77777777" w:rsidR="00742029" w:rsidRPr="0022036A" w:rsidRDefault="00742029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上課日期</w:t>
            </w:r>
          </w:p>
        </w:tc>
      </w:tr>
      <w:tr w:rsidR="00691D0B" w:rsidRPr="0022036A" w14:paraId="154F1EA4" w14:textId="77777777" w:rsidTr="005430F6">
        <w:trPr>
          <w:trHeight w:val="241"/>
        </w:trPr>
        <w:tc>
          <w:tcPr>
            <w:tcW w:w="378" w:type="pct"/>
            <w:vMerge w:val="restart"/>
          </w:tcPr>
          <w:p w14:paraId="489ABD44" w14:textId="6C6A6950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2269" w:type="pct"/>
            <w:noWrap/>
          </w:tcPr>
          <w:p w14:paraId="735BC6F2" w14:textId="5C90191B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碳足跡之國際趨勢與碳交易運作實務</w:t>
            </w:r>
          </w:p>
        </w:tc>
        <w:tc>
          <w:tcPr>
            <w:tcW w:w="400" w:type="pct"/>
            <w:noWrap/>
          </w:tcPr>
          <w:p w14:paraId="22EC2BAD" w14:textId="615A76D2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 w:val="restart"/>
            <w:noWrap/>
            <w:vAlign w:val="center"/>
          </w:tcPr>
          <w:p w14:paraId="595445C4" w14:textId="1867E4F9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台中</w:t>
            </w:r>
          </w:p>
        </w:tc>
        <w:tc>
          <w:tcPr>
            <w:tcW w:w="1554" w:type="pct"/>
          </w:tcPr>
          <w:p w14:paraId="110559B5" w14:textId="47E8F66A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112/02/05(</w:t>
            </w:r>
            <w:r w:rsidR="00DE0EBF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日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) </w:t>
            </w:r>
          </w:p>
        </w:tc>
      </w:tr>
      <w:tr w:rsidR="00691D0B" w:rsidRPr="0022036A" w14:paraId="44EAB182" w14:textId="77777777" w:rsidTr="005430F6">
        <w:trPr>
          <w:trHeight w:val="20"/>
        </w:trPr>
        <w:tc>
          <w:tcPr>
            <w:tcW w:w="378" w:type="pct"/>
            <w:vMerge/>
          </w:tcPr>
          <w:p w14:paraId="11D4F369" w14:textId="131CE56B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9" w:type="pct"/>
            <w:noWrap/>
          </w:tcPr>
          <w:p w14:paraId="318AC4A2" w14:textId="41F2C404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14064溫室氣體盤查與執行實務</w:t>
            </w:r>
          </w:p>
        </w:tc>
        <w:tc>
          <w:tcPr>
            <w:tcW w:w="400" w:type="pct"/>
            <w:noWrap/>
          </w:tcPr>
          <w:p w14:paraId="33A64B40" w14:textId="2D5F5CB4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12</w:t>
            </w:r>
          </w:p>
        </w:tc>
        <w:tc>
          <w:tcPr>
            <w:tcW w:w="399" w:type="pct"/>
            <w:vMerge/>
            <w:noWrap/>
          </w:tcPr>
          <w:p w14:paraId="0DA1AC45" w14:textId="2104D53B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0E5A9AA0" w14:textId="4079F51E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112/02/11(六)、112/02/12(日)</w:t>
            </w:r>
          </w:p>
        </w:tc>
      </w:tr>
      <w:tr w:rsidR="00691D0B" w:rsidRPr="0022036A" w14:paraId="1D879DF6" w14:textId="77777777" w:rsidTr="005430F6">
        <w:trPr>
          <w:trHeight w:val="20"/>
        </w:trPr>
        <w:tc>
          <w:tcPr>
            <w:tcW w:w="378" w:type="pct"/>
            <w:vMerge/>
          </w:tcPr>
          <w:p w14:paraId="7AA8A9B4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9" w:type="pct"/>
            <w:noWrap/>
          </w:tcPr>
          <w:p w14:paraId="33836AA8" w14:textId="73593FD5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14067碳足跡盤查與執行實務</w:t>
            </w:r>
          </w:p>
        </w:tc>
        <w:tc>
          <w:tcPr>
            <w:tcW w:w="400" w:type="pct"/>
            <w:noWrap/>
          </w:tcPr>
          <w:p w14:paraId="539F8A11" w14:textId="07E7C2F1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12</w:t>
            </w:r>
          </w:p>
        </w:tc>
        <w:tc>
          <w:tcPr>
            <w:tcW w:w="399" w:type="pct"/>
            <w:vMerge/>
            <w:noWrap/>
          </w:tcPr>
          <w:p w14:paraId="2A80A29E" w14:textId="77777777" w:rsidR="00691D0B" w:rsidRPr="0022036A" w:rsidRDefault="00691D0B" w:rsidP="0022036A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73123BA8" w14:textId="720D5FE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112/02/19(日)、112/03/04(六)</w:t>
            </w:r>
          </w:p>
        </w:tc>
      </w:tr>
      <w:tr w:rsidR="00691D0B" w:rsidRPr="0022036A" w14:paraId="5E7073E0" w14:textId="77777777" w:rsidTr="005430F6">
        <w:trPr>
          <w:trHeight w:val="20"/>
        </w:trPr>
        <w:tc>
          <w:tcPr>
            <w:tcW w:w="378" w:type="pct"/>
            <w:vMerge/>
          </w:tcPr>
          <w:p w14:paraId="76C398A4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9" w:type="pct"/>
          </w:tcPr>
          <w:p w14:paraId="48C3C736" w14:textId="620BA22B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PAS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2060 碳中和標準及節能減碳規劃實務</w:t>
            </w:r>
          </w:p>
        </w:tc>
        <w:tc>
          <w:tcPr>
            <w:tcW w:w="400" w:type="pct"/>
            <w:noWrap/>
          </w:tcPr>
          <w:p w14:paraId="19BE315F" w14:textId="4B14B9C7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noWrap/>
          </w:tcPr>
          <w:p w14:paraId="3078B951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226A2DEC" w14:textId="24414EE3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112/03/05(日)</w:t>
            </w:r>
          </w:p>
        </w:tc>
      </w:tr>
      <w:tr w:rsidR="00691D0B" w:rsidRPr="0022036A" w14:paraId="5DD5B0EA" w14:textId="77777777" w:rsidTr="005430F6">
        <w:trPr>
          <w:trHeight w:val="20"/>
        </w:trPr>
        <w:tc>
          <w:tcPr>
            <w:tcW w:w="378" w:type="pct"/>
            <w:vMerge w:val="restart"/>
          </w:tcPr>
          <w:p w14:paraId="58472B2B" w14:textId="1FEB8D40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269" w:type="pct"/>
          </w:tcPr>
          <w:p w14:paraId="3D4FE8D0" w14:textId="05211ABE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50001能源管理系統建置及執行實務</w:t>
            </w:r>
          </w:p>
        </w:tc>
        <w:tc>
          <w:tcPr>
            <w:tcW w:w="400" w:type="pct"/>
            <w:noWrap/>
          </w:tcPr>
          <w:p w14:paraId="3DA34562" w14:textId="15F38DE3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12</w:t>
            </w:r>
          </w:p>
        </w:tc>
        <w:tc>
          <w:tcPr>
            <w:tcW w:w="399" w:type="pct"/>
            <w:vMerge/>
            <w:noWrap/>
          </w:tcPr>
          <w:p w14:paraId="3BA9A7EE" w14:textId="77F6B7A0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769C1B71" w14:textId="70A2E3A9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08</w:t>
            </w: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(六)、112/0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09</w:t>
            </w: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(日)</w:t>
            </w:r>
          </w:p>
        </w:tc>
      </w:tr>
      <w:tr w:rsidR="00691D0B" w:rsidRPr="0022036A" w14:paraId="58051401" w14:textId="77777777" w:rsidTr="005430F6">
        <w:trPr>
          <w:trHeight w:val="20"/>
        </w:trPr>
        <w:tc>
          <w:tcPr>
            <w:tcW w:w="378" w:type="pct"/>
            <w:vMerge/>
          </w:tcPr>
          <w:p w14:paraId="69F0EC61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9" w:type="pct"/>
          </w:tcPr>
          <w:p w14:paraId="5AA92A3E" w14:textId="51715D9C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BS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8001循環經濟與執行實務</w:t>
            </w:r>
          </w:p>
        </w:tc>
        <w:tc>
          <w:tcPr>
            <w:tcW w:w="400" w:type="pct"/>
            <w:noWrap/>
          </w:tcPr>
          <w:p w14:paraId="26C660AB" w14:textId="2AEAC51A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noWrap/>
          </w:tcPr>
          <w:p w14:paraId="2377594A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34A92534" w14:textId="22BB3B61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112/03/18(六)</w:t>
            </w:r>
          </w:p>
        </w:tc>
      </w:tr>
      <w:tr w:rsidR="00691D0B" w:rsidRPr="0022036A" w14:paraId="2F1B4710" w14:textId="77777777" w:rsidTr="005430F6">
        <w:trPr>
          <w:trHeight w:val="20"/>
        </w:trPr>
        <w:tc>
          <w:tcPr>
            <w:tcW w:w="378" w:type="pct"/>
            <w:vMerge w:val="restart"/>
          </w:tcPr>
          <w:p w14:paraId="692EA8AD" w14:textId="26A8E6FA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269" w:type="pct"/>
          </w:tcPr>
          <w:p w14:paraId="3E09E251" w14:textId="7BC22A48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CDP碳揭露專案與TCFD氣候風險揭露實務</w:t>
            </w:r>
          </w:p>
        </w:tc>
        <w:tc>
          <w:tcPr>
            <w:tcW w:w="400" w:type="pct"/>
            <w:noWrap/>
          </w:tcPr>
          <w:p w14:paraId="1C3C25BA" w14:textId="0A86991C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noWrap/>
          </w:tcPr>
          <w:p w14:paraId="4A80246A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3101DA2A" w14:textId="03E1CC63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112/03/19(日)</w:t>
            </w:r>
          </w:p>
        </w:tc>
      </w:tr>
      <w:tr w:rsidR="00691D0B" w:rsidRPr="0022036A" w14:paraId="44E738A2" w14:textId="77777777" w:rsidTr="005430F6">
        <w:trPr>
          <w:trHeight w:val="20"/>
        </w:trPr>
        <w:tc>
          <w:tcPr>
            <w:tcW w:w="378" w:type="pct"/>
            <w:vMerge/>
          </w:tcPr>
          <w:p w14:paraId="4482076E" w14:textId="77777777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9" w:type="pct"/>
          </w:tcPr>
          <w:p w14:paraId="4B63DFE7" w14:textId="68AC89B5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永續報告書撰寫GRI與SASB準則介紹</w:t>
            </w:r>
          </w:p>
        </w:tc>
        <w:tc>
          <w:tcPr>
            <w:tcW w:w="400" w:type="pct"/>
            <w:noWrap/>
          </w:tcPr>
          <w:p w14:paraId="51916BB2" w14:textId="3E2BC9FC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noWrap/>
          </w:tcPr>
          <w:p w14:paraId="52DD7024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1424052D" w14:textId="55A2A35B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112/03/26(日)</w:t>
            </w:r>
          </w:p>
        </w:tc>
      </w:tr>
      <w:tr w:rsidR="00691D0B" w:rsidRPr="0022036A" w14:paraId="6FD60792" w14:textId="77777777" w:rsidTr="005430F6">
        <w:trPr>
          <w:trHeight w:val="20"/>
        </w:trPr>
        <w:tc>
          <w:tcPr>
            <w:tcW w:w="378" w:type="pct"/>
          </w:tcPr>
          <w:p w14:paraId="6E9DBDE4" w14:textId="06B26171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結訓</w:t>
            </w:r>
          </w:p>
        </w:tc>
        <w:tc>
          <w:tcPr>
            <w:tcW w:w="2269" w:type="pct"/>
          </w:tcPr>
          <w:p w14:paraId="348AD7DB" w14:textId="0B693A64" w:rsidR="00691D0B" w:rsidRPr="0022036A" w:rsidRDefault="00691D0B" w:rsidP="0022036A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成果發表</w:t>
            </w:r>
          </w:p>
        </w:tc>
        <w:tc>
          <w:tcPr>
            <w:tcW w:w="400" w:type="pct"/>
            <w:noWrap/>
          </w:tcPr>
          <w:p w14:paraId="4D87B90F" w14:textId="5EF1BF2E" w:rsidR="00691D0B" w:rsidRPr="00A421D5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A421D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noWrap/>
          </w:tcPr>
          <w:p w14:paraId="6AD35FBF" w14:textId="77777777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4A0D006C" w14:textId="5AF3C8E6" w:rsidR="00691D0B" w:rsidRPr="0022036A" w:rsidRDefault="00691D0B" w:rsidP="0022036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112/04/15(六)</w:t>
            </w:r>
          </w:p>
        </w:tc>
      </w:tr>
    </w:tbl>
    <w:p w14:paraId="36272184" w14:textId="77777777" w:rsidR="000903E6" w:rsidRPr="0022036A" w:rsidRDefault="000903E6" w:rsidP="0022036A">
      <w:pPr>
        <w:tabs>
          <w:tab w:val="left" w:pos="1701"/>
        </w:tabs>
        <w:adjustRightInd w:val="0"/>
        <w:spacing w:line="2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0903E6" w:rsidRPr="0022036A" w:rsidSect="006A0E9F">
          <w:headerReference w:type="default" r:id="rId9"/>
          <w:footerReference w:type="default" r:id="rId10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tbl>
      <w:tblPr>
        <w:tblStyle w:val="a8"/>
        <w:tblW w:w="49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87"/>
        <w:gridCol w:w="1887"/>
        <w:gridCol w:w="2999"/>
        <w:gridCol w:w="3044"/>
      </w:tblGrid>
      <w:tr w:rsidR="003E7D02" w:rsidRPr="0022036A" w14:paraId="0D961A16" w14:textId="77777777" w:rsidTr="006A0E9F">
        <w:trPr>
          <w:trHeight w:val="3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C4B665" w14:textId="3F132235" w:rsidR="003E7D02" w:rsidRPr="0022036A" w:rsidRDefault="003E7D02" w:rsidP="005602F0">
            <w:pPr>
              <w:tabs>
                <w:tab w:val="left" w:pos="0"/>
              </w:tabs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lastRenderedPageBreak/>
              <w:sym w:font="Wingdings 3" w:char="F075"/>
            </w: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系列</w:t>
            </w:r>
            <w:r w:rsidRPr="0022036A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一、國際永續發展與盤查實務 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(36</w:t>
            </w:r>
            <w:r w:rsidRPr="0022036A">
              <w:rPr>
                <w:rFonts w:ascii="微軟正黑體" w:eastAsia="微軟正黑體" w:hAnsi="微軟正黑體"/>
                <w:b/>
                <w:sz w:val="22"/>
                <w:szCs w:val="32"/>
              </w:rPr>
              <w:t>hrs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</w:tr>
      <w:tr w:rsidR="005430F6" w:rsidRPr="0022036A" w14:paraId="49C7A384" w14:textId="77777777" w:rsidTr="00B84F8F">
        <w:trPr>
          <w:trHeight w:val="313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7365DA" w14:textId="145BCF8B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課程名稱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0174E50" w14:textId="77777777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時數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B07C7A8" w14:textId="5B30FF7B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上課日期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9241F0B" w14:textId="0DC88B37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課程大綱</w:t>
            </w:r>
          </w:p>
        </w:tc>
      </w:tr>
      <w:tr w:rsidR="005430F6" w:rsidRPr="0022036A" w14:paraId="1BFEF822" w14:textId="77777777" w:rsidTr="00B84F8F">
        <w:trPr>
          <w:trHeight w:val="64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8D37A" w14:textId="4BDCAC18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碳足跡之國際趨勢與碳交易運作實務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9E9A" w14:textId="6BC2E63D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C83" w14:textId="00F9EB8B" w:rsidR="003E7D02" w:rsidRPr="00E26DF3" w:rsidRDefault="003E7D02" w:rsidP="005602F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112/02/05(</w:t>
            </w:r>
            <w:r w:rsidR="00355293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日</w:t>
            </w:r>
            <w:r w:rsidRPr="00E26DF3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27C9C" w14:textId="5464A915" w:rsidR="00AC6B7E" w:rsidRPr="0022036A" w:rsidRDefault="00AC6B7E" w:rsidP="005602F0">
            <w:pPr>
              <w:pStyle w:val="a7"/>
              <w:numPr>
                <w:ilvl w:val="0"/>
                <w:numId w:val="11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淨零排放趨勢及法規</w:t>
            </w:r>
          </w:p>
          <w:p w14:paraId="24EA19A3" w14:textId="563A63D1" w:rsidR="00AC6B7E" w:rsidRPr="0022036A" w:rsidRDefault="00AC6B7E" w:rsidP="005602F0">
            <w:pPr>
              <w:pStyle w:val="a7"/>
              <w:numPr>
                <w:ilvl w:val="0"/>
                <w:numId w:val="11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企業碳管理發展與因應策略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5671" w14:textId="1DD8E3DC" w:rsidR="003E7D02" w:rsidRPr="0022036A" w:rsidRDefault="00B77585" w:rsidP="005602F0">
            <w:pPr>
              <w:pStyle w:val="a7"/>
              <w:numPr>
                <w:ilvl w:val="0"/>
                <w:numId w:val="11"/>
              </w:numPr>
              <w:adjustRightInd w:val="0"/>
              <w:spacing w:before="100" w:beforeAutospacing="1" w:line="260" w:lineRule="exact"/>
              <w:ind w:leftChars="0" w:left="340" w:rightChars="50" w:right="12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企業碳管理發展與因應策略</w:t>
            </w:r>
          </w:p>
        </w:tc>
      </w:tr>
      <w:tr w:rsidR="005430F6" w:rsidRPr="0022036A" w14:paraId="2AD5D5D3" w14:textId="77777777" w:rsidTr="00B84F8F">
        <w:trPr>
          <w:trHeight w:val="120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E3FB" w14:textId="1956AE30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14064溫室氣體盤查與執行實務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CD6E" w14:textId="532A845D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BF0" w14:textId="5B84F86D" w:rsidR="003E7D02" w:rsidRPr="00E26DF3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112/02/11(六)、112/02/12(日)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DB801" w14:textId="6F68DB32" w:rsidR="003E7D02" w:rsidRPr="0022036A" w:rsidRDefault="00AC6B7E" w:rsidP="005602F0">
            <w:pPr>
              <w:pStyle w:val="a7"/>
              <w:numPr>
                <w:ilvl w:val="0"/>
                <w:numId w:val="18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淨零排放國際趨勢</w:t>
            </w:r>
          </w:p>
          <w:p w14:paraId="3D441792" w14:textId="77777777" w:rsidR="00AC6B7E" w:rsidRPr="0022036A" w:rsidRDefault="00AC6B7E" w:rsidP="005602F0">
            <w:pPr>
              <w:pStyle w:val="a7"/>
              <w:numPr>
                <w:ilvl w:val="0"/>
                <w:numId w:val="18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解讀溫室氣體盤查(ISO 14064-1)及演練</w:t>
            </w:r>
          </w:p>
          <w:p w14:paraId="05CA45D7" w14:textId="2113D877" w:rsidR="00AC6B7E" w:rsidRPr="0022036A" w:rsidRDefault="00AC6B7E" w:rsidP="005602F0">
            <w:pPr>
              <w:pStyle w:val="a7"/>
              <w:numPr>
                <w:ilvl w:val="0"/>
                <w:numId w:val="18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組織型溫室氣體量化計算及演練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74D8" w14:textId="07474310" w:rsidR="003E7D02" w:rsidRPr="0022036A" w:rsidRDefault="00AC6B7E" w:rsidP="005602F0">
            <w:pPr>
              <w:pStyle w:val="a7"/>
              <w:numPr>
                <w:ilvl w:val="0"/>
                <w:numId w:val="18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組織型溫室氣體實務案例說明及演練</w:t>
            </w:r>
          </w:p>
          <w:p w14:paraId="6DCB49A9" w14:textId="3D29FADD" w:rsidR="00AC6B7E" w:rsidRPr="0022036A" w:rsidRDefault="00AC6B7E" w:rsidP="005602F0">
            <w:pPr>
              <w:pStyle w:val="a7"/>
              <w:numPr>
                <w:ilvl w:val="0"/>
                <w:numId w:val="18"/>
              </w:numPr>
              <w:spacing w:before="100" w:beforeAutospacing="1" w:line="260" w:lineRule="exact"/>
              <w:ind w:leftChars="0" w:left="340" w:hanging="3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組織型溫室氣體內部稽核準備及查證應注意重點</w:t>
            </w:r>
          </w:p>
        </w:tc>
      </w:tr>
      <w:tr w:rsidR="005430F6" w:rsidRPr="0022036A" w14:paraId="7D2AD877" w14:textId="77777777" w:rsidTr="00B84F8F">
        <w:trPr>
          <w:trHeight w:val="982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8DC30" w14:textId="2D652E05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14067碳足跡盤查與執行實務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03C9" w14:textId="185DA261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0A2" w14:textId="173B59A6" w:rsidR="003E7D02" w:rsidRPr="00E26DF3" w:rsidRDefault="003E7D02" w:rsidP="005602F0">
            <w:pPr>
              <w:pStyle w:val="ae"/>
              <w:spacing w:line="260" w:lineRule="exact"/>
              <w:ind w:leftChars="0" w:left="0"/>
              <w:jc w:val="center"/>
            </w:pPr>
            <w:r w:rsidRPr="00E26DF3">
              <w:rPr>
                <w:rFonts w:cs="新細明體" w:hint="eastAsia"/>
                <w:kern w:val="0"/>
              </w:rPr>
              <w:t>112/02/19(日)、112/03/04(六)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579FB" w14:textId="5C3555FE" w:rsidR="003E7D02" w:rsidRPr="0022036A" w:rsidRDefault="00AC6B7E" w:rsidP="005602F0">
            <w:pPr>
              <w:pStyle w:val="a7"/>
              <w:numPr>
                <w:ilvl w:val="0"/>
                <w:numId w:val="17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產品碳足跡國內外發展現況</w:t>
            </w:r>
          </w:p>
          <w:p w14:paraId="07286F59" w14:textId="77777777" w:rsidR="00AC6B7E" w:rsidRPr="0022036A" w:rsidRDefault="00AC6B7E" w:rsidP="005602F0">
            <w:pPr>
              <w:pStyle w:val="a7"/>
              <w:numPr>
                <w:ilvl w:val="0"/>
                <w:numId w:val="17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產品碳足跡計算說明</w:t>
            </w:r>
          </w:p>
          <w:p w14:paraId="4CC10172" w14:textId="04DC2CC1" w:rsidR="00AC6B7E" w:rsidRPr="0022036A" w:rsidRDefault="00AC6B7E" w:rsidP="005602F0">
            <w:pPr>
              <w:pStyle w:val="a7"/>
              <w:numPr>
                <w:ilvl w:val="0"/>
                <w:numId w:val="17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產品碳足跡實務案例說明及演練(一)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72F" w14:textId="67A670FF" w:rsidR="003E7D02" w:rsidRPr="0022036A" w:rsidRDefault="00AC6B7E" w:rsidP="005602F0">
            <w:pPr>
              <w:pStyle w:val="a7"/>
              <w:numPr>
                <w:ilvl w:val="0"/>
                <w:numId w:val="17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產品碳足跡實務案例說明及演練(二)</w:t>
            </w:r>
          </w:p>
          <w:p w14:paraId="2DD2704C" w14:textId="5D823D43" w:rsidR="00AC6B7E" w:rsidRPr="0022036A" w:rsidRDefault="00AC6B7E" w:rsidP="005602F0">
            <w:pPr>
              <w:pStyle w:val="a7"/>
              <w:numPr>
                <w:ilvl w:val="0"/>
                <w:numId w:val="17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ISO 14067：2018碳足跡實務應注意重點</w:t>
            </w:r>
          </w:p>
        </w:tc>
      </w:tr>
      <w:tr w:rsidR="005430F6" w:rsidRPr="0022036A" w14:paraId="35CE3D9D" w14:textId="77777777" w:rsidTr="00B84F8F">
        <w:trPr>
          <w:trHeight w:val="898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1EE53" w14:textId="1DA353B4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PAS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2060 碳中和標準及節能減碳規劃實務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BB8" w14:textId="209D0A70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AB4" w14:textId="5AEAE5EF" w:rsidR="003E7D02" w:rsidRPr="00E26DF3" w:rsidRDefault="003E7D02" w:rsidP="005602F0">
            <w:pPr>
              <w:pStyle w:val="ae"/>
              <w:spacing w:line="260" w:lineRule="exact"/>
              <w:ind w:leftChars="0" w:left="0"/>
              <w:jc w:val="center"/>
            </w:pPr>
            <w:r w:rsidRPr="00E26DF3">
              <w:rPr>
                <w:rFonts w:cs="新細明體" w:hint="eastAsia"/>
                <w:kern w:val="0"/>
              </w:rPr>
              <w:t>112/03/05(日)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F665F" w14:textId="28B7106C" w:rsidR="003E7D02" w:rsidRPr="0022036A" w:rsidRDefault="00B77585" w:rsidP="005602F0">
            <w:pPr>
              <w:pStyle w:val="a7"/>
              <w:numPr>
                <w:ilvl w:val="0"/>
                <w:numId w:val="20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解讀PAS 2060碳中和標準</w:t>
            </w:r>
          </w:p>
          <w:p w14:paraId="0EF101BF" w14:textId="3B7578FD" w:rsidR="00B77585" w:rsidRPr="0022036A" w:rsidRDefault="00B77585" w:rsidP="005602F0">
            <w:pPr>
              <w:pStyle w:val="a7"/>
              <w:numPr>
                <w:ilvl w:val="0"/>
                <w:numId w:val="20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國內抵換專案說明及節能減碳應用實務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74A5" w14:textId="41BD901F" w:rsidR="00B77585" w:rsidRPr="0022036A" w:rsidRDefault="00B77585" w:rsidP="005602F0">
            <w:pPr>
              <w:pStyle w:val="a7"/>
              <w:numPr>
                <w:ilvl w:val="0"/>
                <w:numId w:val="20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再生能源應用實務</w:t>
            </w:r>
          </w:p>
          <w:p w14:paraId="403E6C51" w14:textId="24AF5382" w:rsidR="003E7D02" w:rsidRPr="0022036A" w:rsidRDefault="00B77585" w:rsidP="005602F0">
            <w:pPr>
              <w:pStyle w:val="a7"/>
              <w:numPr>
                <w:ilvl w:val="0"/>
                <w:numId w:val="20"/>
              </w:numPr>
              <w:snapToGrid w:val="0"/>
              <w:spacing w:before="100" w:beforeAutospacing="1" w:afterLines="10" w:after="36" w:line="260" w:lineRule="exact"/>
              <w:ind w:leftChars="0"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企業碳中和案例研討與演練</w:t>
            </w:r>
          </w:p>
        </w:tc>
      </w:tr>
      <w:tr w:rsidR="001D7F5C" w:rsidRPr="0022036A" w14:paraId="18A011EF" w14:textId="77777777" w:rsidTr="006A0E9F">
        <w:trPr>
          <w:trHeight w:val="19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BF4AA8" w14:textId="77777777" w:rsidR="001D7F5C" w:rsidRPr="0022036A" w:rsidRDefault="001D7F5C" w:rsidP="005602F0">
            <w:pPr>
              <w:snapToGrid w:val="0"/>
              <w:spacing w:line="260" w:lineRule="exact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講師介紹</w:t>
            </w:r>
          </w:p>
        </w:tc>
      </w:tr>
      <w:tr w:rsidR="007C12BC" w:rsidRPr="0022036A" w14:paraId="388C7C2B" w14:textId="77777777" w:rsidTr="00B84F8F">
        <w:trPr>
          <w:trHeight w:val="33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BDE3" w14:textId="5EE8D2BA" w:rsidR="009519D7" w:rsidRPr="0022036A" w:rsidRDefault="00DB64B0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陳</w:t>
            </w:r>
            <w:r w:rsidR="00CB3C2F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健</w:t>
            </w: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強 </w:t>
            </w:r>
            <w:r w:rsidR="00E32B6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經</w:t>
            </w:r>
            <w:r w:rsidR="00252E35"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92EA" w14:textId="77777777" w:rsidR="009519D7" w:rsidRPr="00590499" w:rsidRDefault="009519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8F7" w14:textId="6C3DAABD" w:rsidR="009519D7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國立成功大學環境工程</w:t>
            </w:r>
            <w:r w:rsidR="00DA0592"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系 碩士</w:t>
            </w:r>
          </w:p>
        </w:tc>
      </w:tr>
      <w:tr w:rsidR="007C12BC" w:rsidRPr="0022036A" w14:paraId="3F8B026B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45F8E" w14:textId="77777777" w:rsidR="009519D7" w:rsidRPr="0022036A" w:rsidRDefault="009519D7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8D92" w14:textId="77777777" w:rsidR="009519D7" w:rsidRPr="00590499" w:rsidRDefault="009519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2B8" w14:textId="3CEB668F" w:rsidR="009519D7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 xml:space="preserve">財團法人塑膠工業技術發展中心品質環境安全部 </w:t>
            </w:r>
            <w:r w:rsidR="00E32B6B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經</w:t>
            </w: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理</w:t>
            </w:r>
          </w:p>
        </w:tc>
      </w:tr>
      <w:tr w:rsidR="007C12BC" w:rsidRPr="0022036A" w14:paraId="0AC81DFB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97D7" w14:textId="77777777" w:rsidR="009519D7" w:rsidRPr="0022036A" w:rsidRDefault="009519D7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EC32" w14:textId="77777777" w:rsidR="009519D7" w:rsidRPr="00590499" w:rsidRDefault="009519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12E2" w14:textId="760D0856" w:rsidR="009519D7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品質管理、環安衛管理、能源管理、ESG管理、碳盤查、節能診斷</w:t>
            </w:r>
          </w:p>
        </w:tc>
      </w:tr>
      <w:tr w:rsidR="007C12BC" w:rsidRPr="0022036A" w14:paraId="3FED6FB3" w14:textId="77777777" w:rsidTr="00B84F8F">
        <w:trPr>
          <w:trHeight w:val="33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90461" w14:textId="4F537540" w:rsidR="00DB64B0" w:rsidRPr="0022036A" w:rsidRDefault="00DB64B0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楊博仲 </w:t>
            </w:r>
            <w:r w:rsidR="00252E35"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B1FD" w14:textId="5A5EE771" w:rsidR="00DB64B0" w:rsidRPr="00590499" w:rsidRDefault="00DB64B0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0BF5" w14:textId="0883B5E5" w:rsidR="00DB64B0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國立雲林科技大學環境與安全衛生工程系</w:t>
            </w:r>
          </w:p>
        </w:tc>
      </w:tr>
      <w:tr w:rsidR="007C12BC" w:rsidRPr="0022036A" w14:paraId="44F200A6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D24AA" w14:textId="77777777" w:rsidR="00DB64B0" w:rsidRPr="0022036A" w:rsidRDefault="00DB64B0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4F2B" w14:textId="130FA77D" w:rsidR="00DB64B0" w:rsidRPr="00590499" w:rsidRDefault="00DB64B0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1469" w14:textId="10D9BAEE" w:rsidR="00DB64B0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財團法人塑膠工業技術發展中心品質環境安全部 組長</w:t>
            </w:r>
          </w:p>
        </w:tc>
      </w:tr>
      <w:tr w:rsidR="007C12BC" w:rsidRPr="0022036A" w14:paraId="36182A71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D61B5" w14:textId="77777777" w:rsidR="00DB64B0" w:rsidRPr="0022036A" w:rsidRDefault="00DB64B0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1F24" w14:textId="5820FD1A" w:rsidR="00DB64B0" w:rsidRPr="00590499" w:rsidRDefault="00DB64B0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F5F" w14:textId="1F4D88D5" w:rsidR="00DB64B0" w:rsidRPr="00C53282" w:rsidRDefault="00DB64B0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GHG盤查、產品碳足跡盤查、環境管理、循環經濟、風險管理、安全供應鏈管理</w:t>
            </w:r>
          </w:p>
        </w:tc>
      </w:tr>
      <w:tr w:rsidR="007C12BC" w:rsidRPr="0022036A" w14:paraId="09993981" w14:textId="77777777" w:rsidTr="00B84F8F">
        <w:trPr>
          <w:trHeight w:val="336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9B2D2" w14:textId="621818B9" w:rsidR="00DA0592" w:rsidRPr="0022036A" w:rsidRDefault="00DA059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武永鈞 </w:t>
            </w:r>
            <w:r w:rsidR="00252E35"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顧問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8B0" w14:textId="2B21FEE7" w:rsidR="00DA0592" w:rsidRPr="00590499" w:rsidRDefault="00DA059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CD5" w14:textId="38A19744" w:rsidR="00DA0592" w:rsidRPr="00C53282" w:rsidRDefault="00DA0592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逢甲大學環境工程與科學學系 碩士</w:t>
            </w:r>
          </w:p>
        </w:tc>
      </w:tr>
      <w:tr w:rsidR="007C12BC" w:rsidRPr="0022036A" w14:paraId="718387C3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72B02" w14:textId="77777777" w:rsidR="00DA0592" w:rsidRPr="0022036A" w:rsidRDefault="00DA059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EE4" w14:textId="523CA5C7" w:rsidR="00DA0592" w:rsidRPr="00590499" w:rsidRDefault="00DA059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B1A3" w14:textId="2FA8ECEA" w:rsidR="00DA0592" w:rsidRPr="00C53282" w:rsidRDefault="00DA0592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財團法人塑膠工業技術發展中心品質環境安全部 顧問師</w:t>
            </w:r>
          </w:p>
        </w:tc>
      </w:tr>
      <w:tr w:rsidR="007C12BC" w:rsidRPr="0022036A" w14:paraId="39670D8F" w14:textId="77777777" w:rsidTr="00B84F8F">
        <w:trPr>
          <w:trHeight w:val="3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C4FA6" w14:textId="77777777" w:rsidR="00DA0592" w:rsidRPr="0022036A" w:rsidRDefault="00DA059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79BC" w14:textId="7BB0B688" w:rsidR="00DA0592" w:rsidRPr="00590499" w:rsidRDefault="00DA059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062" w14:textId="1C143E9C" w:rsidR="00DA0592" w:rsidRPr="00C53282" w:rsidRDefault="00DA0592" w:rsidP="005602F0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ISO14064-1組織型盤查、ISO14067-碳足跡、碳趨勢、環境專案推動、環保許可文件申請、環境污染控制與減量、底渣處理再利用</w:t>
            </w:r>
          </w:p>
        </w:tc>
      </w:tr>
    </w:tbl>
    <w:p w14:paraId="21C750CE" w14:textId="77777777" w:rsidR="00337A11" w:rsidRPr="0022036A" w:rsidRDefault="00337A11" w:rsidP="0022036A">
      <w:pPr>
        <w:spacing w:line="260" w:lineRule="exact"/>
        <w:rPr>
          <w:rFonts w:ascii="微軟正黑體" w:eastAsia="微軟正黑體" w:hAnsi="微軟正黑體"/>
        </w:rPr>
      </w:pPr>
    </w:p>
    <w:tbl>
      <w:tblPr>
        <w:tblStyle w:val="a8"/>
        <w:tblpPr w:leftFromText="180" w:rightFromText="180" w:vertAnchor="text" w:horzAnchor="margin" w:tblpY="1"/>
        <w:tblW w:w="49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786"/>
        <w:gridCol w:w="1723"/>
        <w:gridCol w:w="2997"/>
        <w:gridCol w:w="3025"/>
      </w:tblGrid>
      <w:tr w:rsidR="009A7EE9" w:rsidRPr="0022036A" w14:paraId="4987B494" w14:textId="77777777" w:rsidTr="009A7EE9">
        <w:trPr>
          <w:trHeight w:val="316"/>
        </w:trPr>
        <w:tc>
          <w:tcPr>
            <w:tcW w:w="5000" w:type="pct"/>
            <w:gridSpan w:val="5"/>
            <w:shd w:val="clear" w:color="auto" w:fill="auto"/>
          </w:tcPr>
          <w:p w14:paraId="3A32CA4D" w14:textId="1B470F73" w:rsidR="009A7EE9" w:rsidRPr="0022036A" w:rsidRDefault="009A7EE9" w:rsidP="005602F0">
            <w:pPr>
              <w:tabs>
                <w:tab w:val="left" w:pos="284"/>
              </w:tabs>
              <w:snapToGrid w:val="0"/>
              <w:spacing w:beforeLines="50" w:before="180" w:line="260" w:lineRule="exact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系列</w:t>
            </w:r>
            <w:r w:rsidRPr="0022036A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二、國際能源管理系統建置與循環經濟實務 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(18</w:t>
            </w:r>
            <w:r w:rsidRPr="0022036A">
              <w:rPr>
                <w:rFonts w:ascii="微軟正黑體" w:eastAsia="微軟正黑體" w:hAnsi="微軟正黑體"/>
                <w:b/>
                <w:sz w:val="22"/>
                <w:szCs w:val="32"/>
              </w:rPr>
              <w:t>hrs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 xml:space="preserve">)  </w:t>
            </w:r>
          </w:p>
        </w:tc>
      </w:tr>
      <w:tr w:rsidR="003E7D02" w:rsidRPr="0022036A" w14:paraId="16ACF266" w14:textId="77777777" w:rsidTr="00C53282">
        <w:trPr>
          <w:trHeight w:val="316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644DE82" w14:textId="36E30C8A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課程名稱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1923FA" w14:textId="1BAD4317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時數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F9E54A3" w14:textId="7D20D6C4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上課日期</w:t>
            </w:r>
          </w:p>
        </w:tc>
        <w:tc>
          <w:tcPr>
            <w:tcW w:w="2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E860650" w14:textId="2EE4B47E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課程大綱</w:t>
            </w:r>
          </w:p>
        </w:tc>
      </w:tr>
      <w:tr w:rsidR="00B77585" w:rsidRPr="0022036A" w14:paraId="2105055A" w14:textId="77777777" w:rsidTr="009A7EE9">
        <w:trPr>
          <w:trHeight w:val="925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4C641" w14:textId="1DCEEAB9" w:rsidR="00B77585" w:rsidRPr="0022036A" w:rsidRDefault="00B77585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50001能源管理系統建置及執行實務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6A08" w14:textId="094B7599" w:rsidR="00B77585" w:rsidRPr="0022036A" w:rsidRDefault="00B77585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5D4" w14:textId="32E6BC94" w:rsidR="00B77585" w:rsidRPr="00E26DF3" w:rsidRDefault="00B77585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4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08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(六)、112/0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4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09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(日)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FA73C" w14:textId="77777777" w:rsidR="00B77585" w:rsidRPr="0022036A" w:rsidRDefault="00B77585" w:rsidP="005602F0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國際能源管理發展趨勢</w:t>
            </w:r>
          </w:p>
          <w:p w14:paraId="4E58EEF4" w14:textId="77777777" w:rsidR="00B77585" w:rsidRPr="0022036A" w:rsidRDefault="00B77585" w:rsidP="005602F0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ISO 5</w:t>
            </w:r>
            <w:r w:rsidRPr="0022036A">
              <w:rPr>
                <w:rFonts w:ascii="微軟正黑體" w:eastAsia="微軟正黑體" w:hAnsi="微軟正黑體" w:cs="Times New Roman"/>
                <w:sz w:val="20"/>
                <w:szCs w:val="20"/>
              </w:rPr>
              <w:t>0001</w:t>
            </w: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條文解說</w:t>
            </w:r>
          </w:p>
          <w:p w14:paraId="74F8A4E0" w14:textId="77777777" w:rsidR="00B77585" w:rsidRPr="0022036A" w:rsidRDefault="00B77585" w:rsidP="005602F0">
            <w:pPr>
              <w:pStyle w:val="af"/>
              <w:numPr>
                <w:ilvl w:val="0"/>
                <w:numId w:val="22"/>
              </w:numPr>
              <w:spacing w:line="260" w:lineRule="exact"/>
              <w:ind w:left="340" w:hanging="340"/>
              <w:jc w:val="both"/>
              <w:rPr>
                <w:rFonts w:ascii="微軟正黑體" w:eastAsia="微軟正黑體" w:hAnsi="微軟正黑體" w:cs="Times New Roman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能源管理系統能源審查及</w:t>
            </w:r>
          </w:p>
          <w:p w14:paraId="4BAF01BA" w14:textId="02CC5C2C" w:rsidR="00B77585" w:rsidRPr="0022036A" w:rsidRDefault="00B77585" w:rsidP="005602F0">
            <w:pPr>
              <w:pStyle w:val="af"/>
              <w:spacing w:line="260" w:lineRule="exact"/>
              <w:ind w:left="340"/>
              <w:jc w:val="both"/>
              <w:rPr>
                <w:rFonts w:ascii="微軟正黑體" w:eastAsia="微軟正黑體" w:hAnsi="微軟正黑體" w:cs="Times New Roman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文件建置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B797" w14:textId="77777777" w:rsidR="00B77585" w:rsidRPr="0022036A" w:rsidRDefault="00B77585" w:rsidP="005602F0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能源管理實務及節能案例分享</w:t>
            </w:r>
          </w:p>
          <w:p w14:paraId="55B1CCA7" w14:textId="572CBD35" w:rsidR="00B77585" w:rsidRPr="0022036A" w:rsidRDefault="00B77585" w:rsidP="005602F0">
            <w:pPr>
              <w:pStyle w:val="af"/>
              <w:numPr>
                <w:ilvl w:val="0"/>
                <w:numId w:val="22"/>
              </w:numPr>
              <w:spacing w:line="260" w:lineRule="exact"/>
              <w:ind w:left="340" w:hanging="34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能源管理系統</w:t>
            </w:r>
            <w:r w:rsidRPr="0022036A">
              <w:rPr>
                <w:rFonts w:ascii="微軟正黑體" w:eastAsia="微軟正黑體" w:hAnsi="微軟正黑體" w:cs="Times New Roman"/>
                <w:sz w:val="20"/>
                <w:szCs w:val="20"/>
              </w:rPr>
              <w:t>內部稽核準備及查證應注意重點</w:t>
            </w:r>
          </w:p>
        </w:tc>
      </w:tr>
      <w:tr w:rsidR="00B77585" w:rsidRPr="0022036A" w14:paraId="77E6CFFD" w14:textId="77777777" w:rsidTr="009A7EE9">
        <w:trPr>
          <w:trHeight w:val="69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D980B" w14:textId="260F75E1" w:rsidR="00B77585" w:rsidRPr="0022036A" w:rsidRDefault="00B77585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BS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8001循環經濟與執行實務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B211" w14:textId="0D586D32" w:rsidR="00B77585" w:rsidRPr="0022036A" w:rsidRDefault="00B77585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kern w:val="24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2806" w14:textId="06ED8CA3" w:rsidR="00B77585" w:rsidRPr="00E26DF3" w:rsidRDefault="00B77585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112/03/18(六)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0E387" w14:textId="77777777" w:rsidR="00B77585" w:rsidRPr="0022036A" w:rsidRDefault="00B77585" w:rsidP="005602F0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/>
                <w:sz w:val="20"/>
                <w:szCs w:val="20"/>
              </w:rPr>
              <w:t>循環經濟國際</w:t>
            </w: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發展趨勢</w:t>
            </w:r>
          </w:p>
          <w:p w14:paraId="05AF15AC" w14:textId="277FBA0A" w:rsidR="00B77585" w:rsidRPr="0022036A" w:rsidRDefault="00B77585" w:rsidP="005602F0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解讀循環經濟國際標準(</w:t>
            </w:r>
            <w:r w:rsidRPr="0022036A">
              <w:rPr>
                <w:rFonts w:ascii="微軟正黑體" w:eastAsia="微軟正黑體" w:hAnsi="微軟正黑體" w:cs="Times New Roman"/>
                <w:sz w:val="20"/>
                <w:szCs w:val="20"/>
              </w:rPr>
              <w:t>BS 8001</w:t>
            </w: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)及演練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498" w14:textId="77777777" w:rsidR="00B77585" w:rsidRPr="0022036A" w:rsidRDefault="00B77585" w:rsidP="005602F0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Times New Roman"/>
                <w:sz w:val="20"/>
                <w:szCs w:val="20"/>
              </w:rPr>
              <w:t>循環經濟</w:t>
            </w:r>
            <w:r w:rsidRPr="002203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報告書撰寫與查證實務</w:t>
            </w:r>
          </w:p>
          <w:p w14:paraId="293F2E7A" w14:textId="784B977A" w:rsidR="00B77585" w:rsidRPr="0022036A" w:rsidRDefault="00B77585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77585" w:rsidRPr="0022036A" w14:paraId="2DBE06A6" w14:textId="77777777" w:rsidTr="006A0E9F">
        <w:trPr>
          <w:trHeight w:val="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66970F" w14:textId="77777777" w:rsidR="00B77585" w:rsidRPr="0022036A" w:rsidRDefault="00B77585" w:rsidP="005602F0">
            <w:pPr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114DC1" w:rsidRPr="0022036A" w14:paraId="16BB4D0B" w14:textId="77777777" w:rsidTr="007C12BC">
        <w:trPr>
          <w:trHeight w:val="340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86C1" w14:textId="0FBE412E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陳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健</w:t>
            </w: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強 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經</w:t>
            </w: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B1E" w14:textId="296B57C5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8FCC" w14:textId="6D2F26B7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國立成功大學環境工程系 碩士</w:t>
            </w:r>
          </w:p>
        </w:tc>
      </w:tr>
      <w:tr w:rsidR="00114DC1" w:rsidRPr="0022036A" w14:paraId="5BE66241" w14:textId="77777777" w:rsidTr="007C12BC">
        <w:trPr>
          <w:trHeight w:val="340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CCDE" w14:textId="31245910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430" w14:textId="598FB8BD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2E0" w14:textId="49F917EC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 xml:space="preserve">財團法人塑膠工業技術發展中心品質環境安全部 </w:t>
            </w: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經</w:t>
            </w: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理</w:t>
            </w:r>
          </w:p>
        </w:tc>
      </w:tr>
      <w:tr w:rsidR="00114DC1" w:rsidRPr="0022036A" w14:paraId="3E0E493F" w14:textId="77777777" w:rsidTr="007C12BC">
        <w:trPr>
          <w:trHeight w:val="340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515F" w14:textId="77777777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89B9" w14:textId="47FA1C17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A61" w14:textId="6A67DB6B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5328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品質管理、環安衛管理、能源管理、ESG管理、碳盤查、節能診斷</w:t>
            </w:r>
          </w:p>
        </w:tc>
      </w:tr>
      <w:tr w:rsidR="00114DC1" w:rsidRPr="0022036A" w14:paraId="0230C93E" w14:textId="77777777" w:rsidTr="007C12BC">
        <w:trPr>
          <w:trHeight w:val="340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CBD98" w14:textId="3C16B8AE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楊博仲 組長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4389" w14:textId="79FB61CE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DE5F" w14:textId="3ACF2977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國立雲林科技大學環境與安全衛生工程系</w:t>
            </w:r>
          </w:p>
        </w:tc>
      </w:tr>
      <w:tr w:rsidR="00114DC1" w:rsidRPr="0022036A" w14:paraId="25A975F1" w14:textId="77777777" w:rsidTr="007C12BC">
        <w:trPr>
          <w:trHeight w:val="340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50420" w14:textId="77777777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06BB" w14:textId="35F640EA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33D" w14:textId="0112593A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財團法人塑膠工業技術發展中心品質環境安全部 組長</w:t>
            </w:r>
          </w:p>
        </w:tc>
      </w:tr>
      <w:tr w:rsidR="00114DC1" w:rsidRPr="0022036A" w14:paraId="7FF3CA87" w14:textId="77777777" w:rsidTr="007C12BC">
        <w:trPr>
          <w:trHeight w:val="340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E5CAA" w14:textId="77777777" w:rsidR="00114DC1" w:rsidRPr="0022036A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D5DA" w14:textId="69D0568A" w:rsidR="00114DC1" w:rsidRPr="00E26DF3" w:rsidRDefault="00114DC1" w:rsidP="00114DC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DBD9" w14:textId="7F61A8C7" w:rsidR="00114DC1" w:rsidRPr="00E26DF3" w:rsidRDefault="00114DC1" w:rsidP="00114DC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GHG盤查、產品碳足跡盤查、環境管理、循環經濟、風險管理、安全供應鏈管理</w:t>
            </w:r>
          </w:p>
        </w:tc>
      </w:tr>
    </w:tbl>
    <w:p w14:paraId="76A32EF6" w14:textId="77777777" w:rsidR="007C12BC" w:rsidRPr="0022036A" w:rsidRDefault="007C12BC" w:rsidP="0022036A">
      <w:pPr>
        <w:spacing w:line="260" w:lineRule="exact"/>
        <w:rPr>
          <w:rFonts w:ascii="微軟正黑體" w:eastAsia="微軟正黑體" w:hAnsi="微軟正黑體"/>
        </w:rPr>
      </w:pPr>
      <w:r w:rsidRPr="0022036A">
        <w:rPr>
          <w:rFonts w:ascii="微軟正黑體" w:eastAsia="微軟正黑體" w:hAnsi="微軟正黑體"/>
        </w:rPr>
        <w:br w:type="page"/>
      </w:r>
    </w:p>
    <w:tbl>
      <w:tblPr>
        <w:tblStyle w:val="a8"/>
        <w:tblW w:w="486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830"/>
        <w:gridCol w:w="1701"/>
        <w:gridCol w:w="1136"/>
        <w:gridCol w:w="1791"/>
        <w:gridCol w:w="274"/>
        <w:gridCol w:w="2774"/>
      </w:tblGrid>
      <w:tr w:rsidR="009A7EE9" w:rsidRPr="0022036A" w14:paraId="29F94D73" w14:textId="77777777" w:rsidTr="009A7EE9">
        <w:trPr>
          <w:trHeight w:val="1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17F31" w14:textId="7FFA7074" w:rsidR="009A7EE9" w:rsidRPr="0022036A" w:rsidRDefault="009A7EE9" w:rsidP="005602F0">
            <w:pPr>
              <w:tabs>
                <w:tab w:val="left" w:pos="284"/>
              </w:tabs>
              <w:snapToGrid w:val="0"/>
              <w:spacing w:beforeLines="50" w:before="180" w:line="260" w:lineRule="exact"/>
              <w:ind w:leftChars="-59" w:left="104" w:hangingChars="88" w:hanging="246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lastRenderedPageBreak/>
              <w:sym w:font="Wingdings 3" w:char="F075"/>
            </w:r>
            <w:r w:rsidRPr="0022036A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系列三、國際永續標準趨勢與實務 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(12</w:t>
            </w:r>
            <w:r w:rsidRPr="0022036A">
              <w:rPr>
                <w:rFonts w:ascii="微軟正黑體" w:eastAsia="微軟正黑體" w:hAnsi="微軟正黑體"/>
                <w:b/>
                <w:sz w:val="22"/>
                <w:szCs w:val="32"/>
              </w:rPr>
              <w:t>hrs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</w:tr>
      <w:tr w:rsidR="007C12BC" w:rsidRPr="0022036A" w14:paraId="001FA12B" w14:textId="77777777" w:rsidTr="00B84F8F">
        <w:trPr>
          <w:trHeight w:val="188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C1CF5AA" w14:textId="2BBD2D45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課程名稱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E096022" w14:textId="7563FEA5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8182D42" w14:textId="6959CAB7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上課日期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8B9EF57" w14:textId="247E9622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</w:tr>
      <w:tr w:rsidR="007C12BC" w:rsidRPr="0022036A" w14:paraId="28C7A757" w14:textId="77777777" w:rsidTr="00B84F8F">
        <w:trPr>
          <w:trHeight w:val="1440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6A9D0" w14:textId="2F3E5DE8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CDP碳揭露專案與TCFD氣候風險揭露實務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D6F" w14:textId="04E070AA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4E32" w14:textId="26CD099B" w:rsidR="003E7D02" w:rsidRPr="00E26DF3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112/03/19(日)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B2625" w14:textId="77777777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國際氣候變遷現況、法規與政策趨勢</w:t>
            </w:r>
          </w:p>
          <w:p w14:paraId="4C531037" w14:textId="77777777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TCFD氣候相關財務揭露介紹與應用</w:t>
            </w:r>
          </w:p>
          <w:p w14:paraId="328E9A13" w14:textId="697D35A2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國內企業TCFD實務應用案例解析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D558" w14:textId="675A700D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TCFD氣候相關財務揭露實務訓練01-鑑別企業潛在氣候風險</w:t>
            </w:r>
          </w:p>
          <w:p w14:paraId="70B2DD1C" w14:textId="037F868F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TCFD氣候相關財務揭露實務訓練02-模擬情境分析與應對策略</w:t>
            </w:r>
          </w:p>
          <w:p w14:paraId="27C0C162" w14:textId="18D96BCB" w:rsidR="003E7D02" w:rsidRPr="0022036A" w:rsidRDefault="003E7D02" w:rsidP="005602F0">
            <w:pPr>
              <w:numPr>
                <w:ilvl w:val="0"/>
                <w:numId w:val="9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CDP氣候變遷一般產業問卷解析訓練</w:t>
            </w:r>
          </w:p>
        </w:tc>
      </w:tr>
      <w:tr w:rsidR="007C12BC" w:rsidRPr="0022036A" w14:paraId="38B06EF0" w14:textId="77777777" w:rsidTr="00B84F8F">
        <w:trPr>
          <w:trHeight w:val="1354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B8D2D" w14:textId="314EEEB1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永續報告書撰寫GRI與SASB準則介紹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F49" w14:textId="3C27DA56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6914" w14:textId="22F648D1" w:rsidR="003E7D02" w:rsidRPr="00E26DF3" w:rsidRDefault="003E7D02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Cs/>
                <w:kern w:val="16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112/03/26(日)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38C88" w14:textId="77777777" w:rsidR="003E7D02" w:rsidRPr="0022036A" w:rsidRDefault="003E7D02" w:rsidP="005602F0">
            <w:pPr>
              <w:numPr>
                <w:ilvl w:val="0"/>
                <w:numId w:val="16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全球永續報告準則(GRI Standards)</w:t>
            </w:r>
          </w:p>
          <w:p w14:paraId="381CF086" w14:textId="77777777" w:rsidR="003E7D02" w:rsidRPr="0022036A" w:rsidRDefault="003E7D02" w:rsidP="005602F0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永續會計準則委員會(SASB)準則企業</w:t>
            </w:r>
          </w:p>
          <w:p w14:paraId="204F9A56" w14:textId="38DFF847" w:rsidR="003E7D02" w:rsidRPr="0022036A" w:rsidRDefault="003E7D02" w:rsidP="005602F0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永續報告書撰寫實務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0154" w14:textId="4822C144" w:rsidR="003E7D02" w:rsidRPr="0022036A" w:rsidRDefault="003E7D02" w:rsidP="005602F0">
            <w:pPr>
              <w:numPr>
                <w:ilvl w:val="0"/>
                <w:numId w:val="16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企業永續報告保證標準(AA</w:t>
            </w:r>
            <w:r w:rsidR="004267F5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1000) &amp; 確信標準(ISA</w:t>
            </w:r>
            <w:r w:rsidR="004267F5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E3000)準備實務</w:t>
            </w:r>
          </w:p>
          <w:p w14:paraId="24E9CED4" w14:textId="45963A93" w:rsidR="003E7D02" w:rsidRPr="0022036A" w:rsidRDefault="003E7D02" w:rsidP="005602F0">
            <w:pPr>
              <w:numPr>
                <w:ilvl w:val="0"/>
                <w:numId w:val="16"/>
              </w:numPr>
              <w:snapToGrid w:val="0"/>
              <w:spacing w:beforeLines="10" w:before="36" w:afterLines="10" w:after="36" w:line="260" w:lineRule="exact"/>
              <w:ind w:left="340" w:hanging="34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企業永續報告書演練</w:t>
            </w:r>
          </w:p>
        </w:tc>
      </w:tr>
      <w:tr w:rsidR="00C24236" w:rsidRPr="0022036A" w14:paraId="25FC296B" w14:textId="77777777" w:rsidTr="007C12BC">
        <w:trPr>
          <w:trHeight w:val="30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1594DA" w14:textId="77777777" w:rsidR="00C24236" w:rsidRPr="0022036A" w:rsidRDefault="00C24236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C24236" w:rsidRPr="0022036A" w14:paraId="352B8855" w14:textId="77777777" w:rsidTr="007C12BC">
        <w:trPr>
          <w:trHeight w:val="340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A684" w14:textId="18C84810" w:rsidR="00C24236" w:rsidRPr="0022036A" w:rsidRDefault="009509CF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林子翔 </w:t>
            </w:r>
            <w:r w:rsidR="002F0350"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>組長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C14" w14:textId="77777777" w:rsidR="00C24236" w:rsidRPr="00E26DF3" w:rsidRDefault="00C24236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B35" w14:textId="445774FF" w:rsidR="00C24236" w:rsidRPr="00E26DF3" w:rsidRDefault="009509CF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國立臺灣大學 政治學系 公共行政組</w:t>
            </w:r>
          </w:p>
        </w:tc>
      </w:tr>
      <w:tr w:rsidR="00C24236" w:rsidRPr="0022036A" w14:paraId="01527C68" w14:textId="77777777" w:rsidTr="007C12BC">
        <w:trPr>
          <w:trHeight w:val="340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9E3D1" w14:textId="77777777" w:rsidR="00C24236" w:rsidRPr="0022036A" w:rsidRDefault="00C24236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8F2" w14:textId="77777777" w:rsidR="00C24236" w:rsidRPr="00E26DF3" w:rsidRDefault="00C24236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499" w14:textId="1E9C667D" w:rsidR="00C24236" w:rsidRPr="00E26DF3" w:rsidRDefault="009509CF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財團法人塑膠工業技術發展中心品質環境安全部 顧問師</w:t>
            </w:r>
          </w:p>
        </w:tc>
      </w:tr>
      <w:tr w:rsidR="00C24236" w:rsidRPr="0022036A" w14:paraId="7E692751" w14:textId="77777777" w:rsidTr="007C12BC">
        <w:trPr>
          <w:trHeight w:val="340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B4572" w14:textId="77777777" w:rsidR="00C24236" w:rsidRPr="0022036A" w:rsidRDefault="00C24236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1F1" w14:textId="77777777" w:rsidR="00C24236" w:rsidRPr="00E26DF3" w:rsidRDefault="00C24236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F21" w14:textId="346FEA29" w:rsidR="009509CF" w:rsidRPr="00E26DF3" w:rsidRDefault="009509CF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再生料溯源驗證輔導、專項溝通談判與國際合作交流、</w:t>
            </w:r>
          </w:p>
          <w:p w14:paraId="6D80575F" w14:textId="2AE80D0B" w:rsidR="009509CF" w:rsidRPr="00E26DF3" w:rsidRDefault="009509CF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產業循環經濟與國際政策趨勢分析研究</w:t>
            </w:r>
          </w:p>
          <w:p w14:paraId="3AD0FC3B" w14:textId="23492BA6" w:rsidR="00C24236" w:rsidRPr="00E26DF3" w:rsidRDefault="009509CF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策展與永續行銷業務</w:t>
            </w:r>
          </w:p>
        </w:tc>
      </w:tr>
      <w:tr w:rsidR="009509CF" w:rsidRPr="0022036A" w14:paraId="7D30F47A" w14:textId="77777777" w:rsidTr="007C12BC">
        <w:trPr>
          <w:trHeight w:val="340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7B06" w14:textId="02FBA414" w:rsidR="009509CF" w:rsidRPr="0022036A" w:rsidRDefault="009509CF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>朱田晏三 資深經理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6189" w14:textId="1ED675AD" w:rsidR="009509CF" w:rsidRPr="00E26DF3" w:rsidRDefault="009509CF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學歷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BC4" w14:textId="2CD146CD" w:rsidR="009509CF" w:rsidRPr="00E26DF3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國立成功大學會計學系</w:t>
            </w:r>
          </w:p>
        </w:tc>
      </w:tr>
      <w:tr w:rsidR="009509CF" w:rsidRPr="0022036A" w14:paraId="30649A85" w14:textId="77777777" w:rsidTr="007C12BC">
        <w:trPr>
          <w:trHeight w:val="340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E452" w14:textId="77777777" w:rsidR="009509CF" w:rsidRPr="0022036A" w:rsidRDefault="009509CF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E1BF" w14:textId="091A4509" w:rsidR="009509CF" w:rsidRPr="00E26DF3" w:rsidRDefault="009509CF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現任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614D" w14:textId="272CBAA4" w:rsidR="009509CF" w:rsidRPr="00E26DF3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安永聯合會計師事務所審計服務</w:t>
            </w: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資深經理</w:t>
            </w:r>
          </w:p>
        </w:tc>
      </w:tr>
      <w:tr w:rsidR="009509CF" w:rsidRPr="0022036A" w14:paraId="74689D83" w14:textId="77777777" w:rsidTr="007C12BC">
        <w:trPr>
          <w:trHeight w:val="340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A81A" w14:textId="77777777" w:rsidR="009509CF" w:rsidRPr="0022036A" w:rsidRDefault="009509CF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A15E" w14:textId="0B71B07E" w:rsidR="009509CF" w:rsidRPr="00E26DF3" w:rsidRDefault="009509CF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Arial"/>
                <w:sz w:val="18"/>
                <w:szCs w:val="18"/>
              </w:rPr>
              <w:t>專長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8EA2" w14:textId="5128975E" w:rsidR="009509CF" w:rsidRPr="00E26DF3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財務會計、審計、永續報告書輔導及確信</w:t>
            </w:r>
          </w:p>
        </w:tc>
      </w:tr>
      <w:tr w:rsidR="009509CF" w:rsidRPr="0022036A" w14:paraId="3206DEBA" w14:textId="77777777" w:rsidTr="007C12BC">
        <w:trPr>
          <w:trHeight w:val="188"/>
          <w:jc w:val="center"/>
        </w:trPr>
        <w:tc>
          <w:tcPr>
            <w:tcW w:w="26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DA3DE" w14:textId="77777777" w:rsidR="00337A11" w:rsidRPr="0022036A" w:rsidRDefault="00337A11" w:rsidP="005602F0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</w:p>
          <w:p w14:paraId="3C0CD272" w14:textId="4D23C8DD" w:rsidR="009509CF" w:rsidRPr="0022036A" w:rsidRDefault="009509CF" w:rsidP="005602F0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Pr="0022036A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結訓</w:t>
            </w:r>
            <w:r w:rsidRPr="0022036A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、成果發表 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(6</w:t>
            </w:r>
            <w:r w:rsidR="003E1681" w:rsidRPr="0022036A">
              <w:rPr>
                <w:rFonts w:ascii="微軟正黑體" w:eastAsia="微軟正黑體" w:hAnsi="微軟正黑體"/>
                <w:b/>
                <w:sz w:val="22"/>
                <w:szCs w:val="32"/>
              </w:rPr>
              <w:t>hrs</w:t>
            </w:r>
            <w:r w:rsidRPr="0022036A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  <w:tc>
          <w:tcPr>
            <w:tcW w:w="23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23C79" w14:textId="1BA1340A" w:rsidR="009509CF" w:rsidRPr="0022036A" w:rsidRDefault="009509CF" w:rsidP="005602F0">
            <w:pPr>
              <w:tabs>
                <w:tab w:val="left" w:pos="284"/>
              </w:tabs>
              <w:snapToGrid w:val="0"/>
              <w:spacing w:line="260" w:lineRule="exact"/>
              <w:ind w:leftChars="-59" w:left="-1" w:hangingChars="88" w:hanging="141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7C12BC" w:rsidRPr="0022036A" w14:paraId="1E01EF4F" w14:textId="77777777" w:rsidTr="00B84F8F">
        <w:trPr>
          <w:trHeight w:val="188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C9B4735" w14:textId="35C38155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課程名稱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C079A96" w14:textId="0B2A6EE2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CEE1F2B" w14:textId="4887C519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上課日期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AC260A1" w14:textId="40B3A7AC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</w:tr>
      <w:tr w:rsidR="007C12BC" w:rsidRPr="0022036A" w14:paraId="731AE898" w14:textId="77777777" w:rsidTr="00B84F8F">
        <w:trPr>
          <w:trHeight w:val="641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75FA" w14:textId="776572E6" w:rsidR="003E7D02" w:rsidRPr="0022036A" w:rsidRDefault="003E7D02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成果發表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CE36" w14:textId="33C6946C" w:rsidR="003E7D02" w:rsidRPr="0022036A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2036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24DB" w14:textId="64AE5CDB" w:rsidR="003E7D02" w:rsidRPr="00E26DF3" w:rsidRDefault="003E7D02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112/04/15(六)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D98C9" w14:textId="77777777" w:rsidR="003E7D02" w:rsidRPr="0022036A" w:rsidRDefault="00252E35" w:rsidP="005602F0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課程成果展現</w:t>
            </w:r>
          </w:p>
          <w:p w14:paraId="77C5CE88" w14:textId="4CD9902E" w:rsidR="00252E35" w:rsidRPr="0022036A" w:rsidRDefault="00252E35" w:rsidP="005602F0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0" w:left="340" w:hanging="3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E</w:t>
            </w:r>
            <w:r w:rsidRPr="0022036A">
              <w:rPr>
                <w:rFonts w:ascii="微軟正黑體" w:eastAsia="微軟正黑體" w:hAnsi="微軟正黑體"/>
                <w:sz w:val="20"/>
                <w:szCs w:val="20"/>
              </w:rPr>
              <w:t>SG</w:t>
            </w: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永續報告書呈現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D804" w14:textId="522BF126" w:rsidR="003E7D02" w:rsidRPr="0022036A" w:rsidRDefault="003E7D02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09CF" w:rsidRPr="0022036A" w14:paraId="08EE9BC0" w14:textId="77777777" w:rsidTr="007C12BC">
        <w:trPr>
          <w:trHeight w:val="30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41537" w14:textId="77777777" w:rsidR="009509CF" w:rsidRPr="0022036A" w:rsidRDefault="009509CF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A105D7" w:rsidRPr="0022036A" w14:paraId="075B079B" w14:textId="77777777" w:rsidTr="007C12BC">
        <w:trPr>
          <w:trHeight w:val="277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B669" w14:textId="1510F9C6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楊博仲 </w:t>
            </w:r>
            <w:r w:rsidR="00252E35"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>組長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A46" w14:textId="0005674E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20"/>
              </w:rPr>
              <w:t>學歷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7A48" w14:textId="6A58C1D9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國立雲林科技大學環境與安全衛生工程系</w:t>
            </w:r>
          </w:p>
        </w:tc>
      </w:tr>
      <w:tr w:rsidR="00A105D7" w:rsidRPr="0022036A" w14:paraId="77967098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8AEB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966" w14:textId="6A1197FB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20"/>
              </w:rPr>
              <w:t>現任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13B" w14:textId="40005D0A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財團法人塑膠工業技術發展中心品質環境安全部 組長</w:t>
            </w:r>
          </w:p>
        </w:tc>
      </w:tr>
      <w:tr w:rsidR="00A105D7" w:rsidRPr="0022036A" w14:paraId="0640C28A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7818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ABE" w14:textId="68FE0ED7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20"/>
              </w:rPr>
              <w:t>專長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5B1" w14:textId="758C2F82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GHG盤查、產品碳足跡盤查、環境管理、循環經濟、風險管理、安全供應鏈管理</w:t>
            </w:r>
          </w:p>
        </w:tc>
      </w:tr>
      <w:tr w:rsidR="00A105D7" w:rsidRPr="0022036A" w14:paraId="18757F56" w14:textId="77777777" w:rsidTr="007C12BC">
        <w:trPr>
          <w:trHeight w:val="277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8C951" w14:textId="3F4118FC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>朱田晏三 資深經理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18BF" w14:textId="3F683EC2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20"/>
              </w:rPr>
              <w:t>學歷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15A7" w14:textId="1D3C6FB2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國立成功大學會計學系</w:t>
            </w:r>
          </w:p>
        </w:tc>
      </w:tr>
      <w:tr w:rsidR="00A105D7" w:rsidRPr="0022036A" w14:paraId="14F78E5A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7354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3088" w14:textId="3295C3A0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20"/>
              </w:rPr>
              <w:t>現任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B7F" w14:textId="367EA14D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安永聯合會計師事務所審計服務</w:t>
            </w:r>
            <w:r w:rsidRPr="0022036A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資深經理</w:t>
            </w:r>
          </w:p>
        </w:tc>
      </w:tr>
      <w:tr w:rsidR="00A105D7" w:rsidRPr="0022036A" w14:paraId="14DF8FBA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3FCEC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4E4" w14:textId="32FEC816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20"/>
              </w:rPr>
              <w:t>專長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496C" w14:textId="734EC7E9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財務會計、審計、永續報告書輔導及確信</w:t>
            </w:r>
          </w:p>
        </w:tc>
      </w:tr>
      <w:tr w:rsidR="00A105D7" w:rsidRPr="0022036A" w14:paraId="4FB6604B" w14:textId="77777777" w:rsidTr="007C12BC">
        <w:trPr>
          <w:trHeight w:val="277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9D424" w14:textId="50C1B21C" w:rsidR="00A105D7" w:rsidRPr="0022036A" w:rsidRDefault="00A105D7" w:rsidP="005602F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林建志 </w:t>
            </w:r>
            <w:r w:rsidR="00252E35" w:rsidRPr="0022036A">
              <w:rPr>
                <w:rFonts w:ascii="微軟正黑體" w:eastAsia="微軟正黑體" w:hAnsi="微軟正黑體" w:hint="eastAsia"/>
                <w:b/>
                <w:bCs/>
                <w:sz w:val="20"/>
              </w:rPr>
              <w:t>顧問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D2C" w14:textId="03986BC4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hint="eastAsia"/>
                <w:sz w:val="18"/>
                <w:szCs w:val="20"/>
              </w:rPr>
              <w:t>學歷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550" w14:textId="086D513B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國立成功大學環境工程學系 碩士</w:t>
            </w:r>
          </w:p>
        </w:tc>
      </w:tr>
      <w:tr w:rsidR="00A105D7" w:rsidRPr="0022036A" w14:paraId="104E3C9E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FC1C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6FFF" w14:textId="1A0A0EEF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/>
                <w:sz w:val="18"/>
                <w:szCs w:val="20"/>
              </w:rPr>
              <w:t>現任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1D3" w14:textId="74FF1414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台灣德國萊因技術監護顧問(股)公司 技術經理</w:t>
            </w:r>
          </w:p>
        </w:tc>
      </w:tr>
      <w:tr w:rsidR="00A105D7" w:rsidRPr="0022036A" w14:paraId="1AD67E10" w14:textId="77777777" w:rsidTr="007C12BC">
        <w:trPr>
          <w:trHeight w:val="277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83F62" w14:textId="77777777" w:rsidR="00A105D7" w:rsidRPr="0022036A" w:rsidRDefault="00A105D7" w:rsidP="005602F0">
            <w:pPr>
              <w:snapToGrid w:val="0"/>
              <w:spacing w:beforeLines="10" w:before="36" w:afterLines="10" w:after="36" w:line="26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5F1B" w14:textId="00C2CF9B" w:rsidR="00A105D7" w:rsidRPr="00590499" w:rsidRDefault="00A105D7" w:rsidP="005602F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90499">
              <w:rPr>
                <w:rFonts w:ascii="微軟正黑體" w:eastAsia="微軟正黑體" w:hAnsi="微軟正黑體" w:cs="Arial"/>
                <w:sz w:val="18"/>
                <w:szCs w:val="20"/>
              </w:rPr>
              <w:t>專長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53BD" w14:textId="3C022D0A" w:rsidR="00A105D7" w:rsidRPr="0022036A" w:rsidRDefault="00A105D7" w:rsidP="005602F0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產品碳足跡盤查輔導與查證、組織型溫室氣體盤查輔導與查證、水足跡輔導與查證、產品綠色設計輔導、水資源管理、永續/ESG報告書查驗、生命週期評估技術</w:t>
            </w:r>
          </w:p>
        </w:tc>
      </w:tr>
    </w:tbl>
    <w:p w14:paraId="4E551FC4" w14:textId="77777777" w:rsidR="007C12BC" w:rsidRPr="0022036A" w:rsidRDefault="007C12BC" w:rsidP="0022036A">
      <w:pPr>
        <w:widowControl/>
        <w:spacing w:line="260" w:lineRule="exact"/>
        <w:rPr>
          <w:rFonts w:ascii="微軟正黑體" w:eastAsia="微軟正黑體" w:hAnsi="微軟正黑體" w:cs="Arial"/>
          <w:b/>
          <w:sz w:val="21"/>
          <w:szCs w:val="21"/>
        </w:rPr>
      </w:pPr>
      <w:r w:rsidRPr="0022036A">
        <w:rPr>
          <w:rFonts w:ascii="微軟正黑體" w:eastAsia="微軟正黑體" w:hAnsi="微軟正黑體" w:cs="Arial"/>
          <w:b/>
          <w:sz w:val="21"/>
          <w:szCs w:val="21"/>
        </w:rPr>
        <w:br w:type="page"/>
      </w:r>
    </w:p>
    <w:p w14:paraId="275524F2" w14:textId="59FA9302" w:rsidR="00AA7B2C" w:rsidRPr="0022036A" w:rsidRDefault="00303D3E" w:rsidP="0022036A">
      <w:pPr>
        <w:widowControl/>
        <w:spacing w:line="260" w:lineRule="exact"/>
        <w:rPr>
          <w:rFonts w:ascii="微軟正黑體" w:eastAsia="微軟正黑體" w:hAnsi="微軟正黑體" w:cs="Arial"/>
          <w:b/>
          <w:sz w:val="21"/>
          <w:szCs w:val="21"/>
        </w:rPr>
      </w:pPr>
      <w:r w:rsidRPr="0022036A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22036A">
        <w:rPr>
          <w:rFonts w:ascii="微軟正黑體" w:eastAsia="微軟正黑體" w:hAnsi="微軟正黑體" w:hint="eastAsia"/>
          <w:b/>
          <w:sz w:val="21"/>
          <w:szCs w:val="21"/>
        </w:rPr>
        <w:t>課程</w:t>
      </w:r>
      <w:r w:rsidR="00A2583F" w:rsidRPr="0022036A">
        <w:rPr>
          <w:rFonts w:ascii="微軟正黑體" w:eastAsia="微軟正黑體" w:hAnsi="微軟正黑體" w:hint="eastAsia"/>
          <w:b/>
          <w:sz w:val="21"/>
          <w:szCs w:val="21"/>
        </w:rPr>
        <w:t>收費標準</w:t>
      </w:r>
      <w:r w:rsidR="00CD675C" w:rsidRPr="0022036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A2583F" w:rsidRPr="0022036A">
        <w:rPr>
          <w:rFonts w:ascii="微軟正黑體" w:eastAsia="微軟正黑體" w:hAnsi="微軟正黑體" w:hint="eastAsia"/>
          <w:b/>
          <w:kern w:val="16"/>
          <w:sz w:val="21"/>
          <w:szCs w:val="21"/>
        </w:rPr>
        <w:t>(費用含</w:t>
      </w:r>
      <w:r w:rsidR="00BD1A4E" w:rsidRPr="0022036A">
        <w:rPr>
          <w:rFonts w:ascii="微軟正黑體" w:eastAsia="微軟正黑體" w:hAnsi="微軟正黑體" w:hint="eastAsia"/>
          <w:b/>
          <w:kern w:val="16"/>
          <w:sz w:val="21"/>
          <w:szCs w:val="21"/>
        </w:rPr>
        <w:t>黑白</w:t>
      </w:r>
      <w:r w:rsidR="00A2583F" w:rsidRPr="0022036A">
        <w:rPr>
          <w:rFonts w:ascii="微軟正黑體" w:eastAsia="微軟正黑體" w:hAnsi="微軟正黑體" w:hint="eastAsia"/>
          <w:b/>
          <w:kern w:val="16"/>
          <w:sz w:val="21"/>
          <w:szCs w:val="21"/>
        </w:rPr>
        <w:t>講義、餐點、文具及稅)</w:t>
      </w:r>
      <w:r w:rsidR="00A2583F" w:rsidRPr="002203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41A0B" w:rsidRPr="0022036A">
        <w:rPr>
          <w:rFonts w:ascii="微軟正黑體" w:eastAsia="微軟正黑體" w:hAnsi="微軟正黑體" w:hint="eastAsia"/>
          <w:sz w:val="20"/>
          <w:szCs w:val="20"/>
        </w:rPr>
        <w:t>可單獨選修</w:t>
      </w:r>
      <w:r w:rsidR="003F41AB" w:rsidRPr="0022036A">
        <w:rPr>
          <w:rFonts w:ascii="微軟正黑體" w:eastAsia="微軟正黑體" w:hAnsi="微軟正黑體" w:hint="eastAsia"/>
          <w:sz w:val="20"/>
          <w:szCs w:val="20"/>
        </w:rPr>
        <w:t>單一</w:t>
      </w:r>
      <w:r w:rsidR="00141A0B" w:rsidRPr="0022036A">
        <w:rPr>
          <w:rFonts w:ascii="微軟正黑體" w:eastAsia="微軟正黑體" w:hAnsi="微軟正黑體" w:hint="eastAsia"/>
          <w:sz w:val="20"/>
          <w:szCs w:val="20"/>
        </w:rPr>
        <w:t>課程，</w:t>
      </w:r>
      <w:r w:rsidR="00D75A11" w:rsidRPr="0022036A">
        <w:rPr>
          <w:rFonts w:ascii="微軟正黑體" w:eastAsia="微軟正黑體" w:hAnsi="微軟正黑體" w:hint="eastAsia"/>
          <w:sz w:val="20"/>
          <w:szCs w:val="20"/>
        </w:rPr>
        <w:t>建議全系列參加</w:t>
      </w:r>
      <w:r w:rsidR="00CD675C" w:rsidRPr="0022036A">
        <w:rPr>
          <w:rFonts w:ascii="微軟正黑體" w:eastAsia="微軟正黑體" w:hAnsi="微軟正黑體" w:hint="eastAsia"/>
          <w:sz w:val="20"/>
          <w:szCs w:val="20"/>
        </w:rPr>
        <w:t>學習效果</w:t>
      </w:r>
      <w:r w:rsidR="00D75A11" w:rsidRPr="0022036A">
        <w:rPr>
          <w:rFonts w:ascii="微軟正黑體" w:eastAsia="微軟正黑體" w:hAnsi="微軟正黑體" w:hint="eastAsia"/>
          <w:sz w:val="20"/>
          <w:szCs w:val="20"/>
        </w:rPr>
        <w:t>倍增</w:t>
      </w:r>
      <w:r w:rsidR="00CD675C" w:rsidRPr="0022036A">
        <w:rPr>
          <w:rFonts w:ascii="微軟正黑體" w:eastAsia="微軟正黑體" w:hAnsi="微軟正黑體" w:hint="eastAsia"/>
          <w:sz w:val="20"/>
          <w:szCs w:val="20"/>
        </w:rPr>
        <w:t>～</w:t>
      </w:r>
    </w:p>
    <w:tbl>
      <w:tblPr>
        <w:tblStyle w:val="af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234"/>
        <w:gridCol w:w="1167"/>
        <w:gridCol w:w="1843"/>
        <w:gridCol w:w="1843"/>
      </w:tblGrid>
      <w:tr w:rsidR="005430F6" w:rsidRPr="0022036A" w14:paraId="1A051AD7" w14:textId="77777777" w:rsidTr="00E26DF3">
        <w:trPr>
          <w:trHeight w:val="291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14:paraId="0877326E" w14:textId="77777777" w:rsidR="00A918BC" w:rsidRPr="0022036A" w:rsidRDefault="00A918BC" w:rsidP="0022036A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課程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5FD6699F" w14:textId="77777777" w:rsidR="00A918BC" w:rsidRPr="0022036A" w:rsidRDefault="00A918BC" w:rsidP="0022036A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時數</w:t>
            </w:r>
          </w:p>
        </w:tc>
        <w:tc>
          <w:tcPr>
            <w:tcW w:w="2234" w:type="dxa"/>
            <w:shd w:val="clear" w:color="auto" w:fill="FABF8F" w:themeFill="accent6" w:themeFillTint="99"/>
            <w:vAlign w:val="center"/>
          </w:tcPr>
          <w:p w14:paraId="77D36CB5" w14:textId="77777777" w:rsidR="00A918BC" w:rsidRPr="0022036A" w:rsidRDefault="00A918BC" w:rsidP="0022036A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上課</w:t>
            </w:r>
          </w:p>
          <w:p w14:paraId="06C4369C" w14:textId="34673E72" w:rsidR="00A918BC" w:rsidRPr="0022036A" w:rsidRDefault="00A918BC" w:rsidP="0022036A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67" w:type="dxa"/>
            <w:shd w:val="clear" w:color="auto" w:fill="FABF8F" w:themeFill="accent6" w:themeFillTint="99"/>
            <w:vAlign w:val="center"/>
          </w:tcPr>
          <w:p w14:paraId="3F9ED36D" w14:textId="3D3DCBE7" w:rsidR="00A918BC" w:rsidRPr="0022036A" w:rsidRDefault="00A918BC" w:rsidP="0022036A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定價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1AAFE8D7" w14:textId="7BCD3145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111</w:t>
            </w:r>
            <w:r w:rsidRPr="0022036A">
              <w:rPr>
                <w:rFonts w:ascii="微軟正黑體" w:eastAsia="微軟正黑體" w:hAnsi="微軟正黑體"/>
                <w:sz w:val="20"/>
                <w:szCs w:val="20"/>
              </w:rPr>
              <w:t>/12/31</w:t>
            </w: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前繳費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4B21CE32" w14:textId="09E82027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開課十日前繳費</w:t>
            </w:r>
          </w:p>
        </w:tc>
      </w:tr>
      <w:tr w:rsidR="00A918BC" w:rsidRPr="0022036A" w14:paraId="4FF46FFD" w14:textId="77777777" w:rsidTr="00A421D5">
        <w:trPr>
          <w:trHeight w:val="442"/>
        </w:trPr>
        <w:tc>
          <w:tcPr>
            <w:tcW w:w="2410" w:type="dxa"/>
          </w:tcPr>
          <w:p w14:paraId="218FFD06" w14:textId="04FCF2D1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【ESG永續發展管理師】全系列</w:t>
            </w:r>
          </w:p>
        </w:tc>
        <w:tc>
          <w:tcPr>
            <w:tcW w:w="851" w:type="dxa"/>
            <w:vAlign w:val="center"/>
          </w:tcPr>
          <w:p w14:paraId="2BEA9671" w14:textId="34C4BD30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72</w:t>
            </w:r>
          </w:p>
        </w:tc>
        <w:tc>
          <w:tcPr>
            <w:tcW w:w="2234" w:type="dxa"/>
            <w:vAlign w:val="center"/>
          </w:tcPr>
          <w:p w14:paraId="748B6257" w14:textId="387E6514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詳閱第一頁時程表</w:t>
            </w:r>
          </w:p>
        </w:tc>
        <w:tc>
          <w:tcPr>
            <w:tcW w:w="1167" w:type="dxa"/>
            <w:vAlign w:val="center"/>
          </w:tcPr>
          <w:p w14:paraId="619A2D90" w14:textId="76173CFB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$35</w:t>
            </w:r>
            <w:r w:rsidRPr="0022036A">
              <w:rPr>
                <w:rFonts w:ascii="微軟正黑體" w:eastAsia="微軟正黑體" w:hAnsi="微軟正黑體"/>
                <w:sz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72D2D636" w14:textId="0D738EAB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$30</w:t>
            </w:r>
            <w:r w:rsidRPr="0022036A">
              <w:rPr>
                <w:rFonts w:ascii="微軟正黑體" w:eastAsia="微軟正黑體" w:hAnsi="微軟正黑體"/>
                <w:sz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1D70BAD9" w14:textId="1BFC61EC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D671B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2036A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71B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22036A"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</w:p>
        </w:tc>
      </w:tr>
      <w:tr w:rsidR="00A918BC" w:rsidRPr="0022036A" w14:paraId="4EE28897" w14:textId="77777777" w:rsidTr="00A421D5">
        <w:trPr>
          <w:trHeight w:val="448"/>
        </w:trPr>
        <w:tc>
          <w:tcPr>
            <w:tcW w:w="2410" w:type="dxa"/>
          </w:tcPr>
          <w:p w14:paraId="42526A56" w14:textId="00DFDADC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碳足跡之國際趨勢與碳交易運作實務</w:t>
            </w:r>
          </w:p>
        </w:tc>
        <w:tc>
          <w:tcPr>
            <w:tcW w:w="851" w:type="dxa"/>
            <w:vAlign w:val="center"/>
          </w:tcPr>
          <w:p w14:paraId="6EC64D8A" w14:textId="4BD83CCE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2234" w:type="dxa"/>
            <w:vAlign w:val="center"/>
          </w:tcPr>
          <w:p w14:paraId="561D60D4" w14:textId="7172F125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112/02/05(</w:t>
            </w:r>
            <w:r w:rsidR="00214CDA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日</w:t>
            </w:r>
            <w:r w:rsidRPr="00E26DF3">
              <w:rPr>
                <w:rFonts w:ascii="微軟正黑體" w:eastAsia="微軟正黑體" w:hAnsi="微軟正黑體" w:cs="Arial" w:hint="eastAsia"/>
                <w:kern w:val="24"/>
                <w:sz w:val="18"/>
                <w:szCs w:val="18"/>
              </w:rPr>
              <w:t>)</w:t>
            </w:r>
          </w:p>
        </w:tc>
        <w:tc>
          <w:tcPr>
            <w:tcW w:w="1167" w:type="dxa"/>
            <w:vAlign w:val="center"/>
          </w:tcPr>
          <w:p w14:paraId="4899A157" w14:textId="224898DF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$4</w:t>
            </w:r>
            <w:r w:rsidRPr="0022036A">
              <w:rPr>
                <w:rFonts w:ascii="微軟正黑體" w:eastAsia="微軟正黑體" w:hAnsi="微軟正黑體"/>
                <w:sz w:val="20"/>
              </w:rPr>
              <w:t>,200</w:t>
            </w:r>
          </w:p>
        </w:tc>
        <w:tc>
          <w:tcPr>
            <w:tcW w:w="1843" w:type="dxa"/>
            <w:vAlign w:val="center"/>
          </w:tcPr>
          <w:p w14:paraId="48CF6A56" w14:textId="42B84666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582F3604" w14:textId="205A9C7F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</w:t>
            </w:r>
            <w:r w:rsidRPr="0022036A">
              <w:rPr>
                <w:rFonts w:ascii="微軟正黑體" w:eastAsia="微軟正黑體" w:hAnsi="微軟正黑體"/>
                <w:sz w:val="20"/>
              </w:rPr>
              <w:t>,780</w:t>
            </w:r>
          </w:p>
        </w:tc>
      </w:tr>
      <w:tr w:rsidR="00A918BC" w:rsidRPr="0022036A" w14:paraId="0A67FFE9" w14:textId="77777777" w:rsidTr="00A421D5">
        <w:trPr>
          <w:trHeight w:val="525"/>
        </w:trPr>
        <w:tc>
          <w:tcPr>
            <w:tcW w:w="2410" w:type="dxa"/>
          </w:tcPr>
          <w:p w14:paraId="639EF679" w14:textId="3A29F4D5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14064溫室氣體盤查與執行實務</w:t>
            </w:r>
          </w:p>
        </w:tc>
        <w:tc>
          <w:tcPr>
            <w:tcW w:w="851" w:type="dxa"/>
            <w:vAlign w:val="center"/>
          </w:tcPr>
          <w:p w14:paraId="64627631" w14:textId="41A17C6F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12</w:t>
            </w:r>
          </w:p>
        </w:tc>
        <w:tc>
          <w:tcPr>
            <w:tcW w:w="2234" w:type="dxa"/>
            <w:vAlign w:val="center"/>
          </w:tcPr>
          <w:p w14:paraId="05EFD2EF" w14:textId="0A09EEEA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112/02/11(六)、112/02/12(日)</w:t>
            </w:r>
          </w:p>
        </w:tc>
        <w:tc>
          <w:tcPr>
            <w:tcW w:w="1167" w:type="dxa"/>
            <w:vAlign w:val="center"/>
          </w:tcPr>
          <w:p w14:paraId="305D27C5" w14:textId="4018793C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8,000</w:t>
            </w:r>
          </w:p>
        </w:tc>
        <w:tc>
          <w:tcPr>
            <w:tcW w:w="1843" w:type="dxa"/>
            <w:vAlign w:val="center"/>
          </w:tcPr>
          <w:p w14:paraId="00CB6E9C" w14:textId="3271814F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175F1970" w14:textId="18078E3F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7</w:t>
            </w:r>
            <w:r w:rsidRPr="0022036A">
              <w:rPr>
                <w:rFonts w:ascii="微軟正黑體" w:eastAsia="微軟正黑體" w:hAnsi="微軟正黑體" w:hint="eastAsia"/>
                <w:sz w:val="20"/>
              </w:rPr>
              <w:t>,</w:t>
            </w:r>
            <w:r w:rsidRPr="0022036A">
              <w:rPr>
                <w:rFonts w:ascii="微軟正黑體" w:eastAsia="微軟正黑體" w:hAnsi="微軟正黑體"/>
                <w:sz w:val="20"/>
              </w:rPr>
              <w:t>200</w:t>
            </w:r>
          </w:p>
        </w:tc>
      </w:tr>
      <w:tr w:rsidR="00A918BC" w:rsidRPr="0022036A" w14:paraId="088CC3E2" w14:textId="77777777" w:rsidTr="00A421D5">
        <w:trPr>
          <w:trHeight w:val="525"/>
        </w:trPr>
        <w:tc>
          <w:tcPr>
            <w:tcW w:w="2410" w:type="dxa"/>
          </w:tcPr>
          <w:p w14:paraId="52D143E4" w14:textId="76A25CC7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14067碳足跡盤查與執行實務</w:t>
            </w:r>
          </w:p>
        </w:tc>
        <w:tc>
          <w:tcPr>
            <w:tcW w:w="851" w:type="dxa"/>
            <w:vAlign w:val="center"/>
          </w:tcPr>
          <w:p w14:paraId="41266F26" w14:textId="6B2F80BE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12</w:t>
            </w:r>
          </w:p>
        </w:tc>
        <w:tc>
          <w:tcPr>
            <w:tcW w:w="2234" w:type="dxa"/>
            <w:vAlign w:val="center"/>
          </w:tcPr>
          <w:p w14:paraId="14E84EAC" w14:textId="3A1F3324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112/02/19(日)、112/03/04(六)</w:t>
            </w:r>
          </w:p>
        </w:tc>
        <w:tc>
          <w:tcPr>
            <w:tcW w:w="1167" w:type="dxa"/>
            <w:vAlign w:val="center"/>
          </w:tcPr>
          <w:p w14:paraId="7A82DF2A" w14:textId="5C7BD006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8,000</w:t>
            </w:r>
          </w:p>
        </w:tc>
        <w:tc>
          <w:tcPr>
            <w:tcW w:w="1843" w:type="dxa"/>
            <w:vAlign w:val="center"/>
          </w:tcPr>
          <w:p w14:paraId="09B850B6" w14:textId="477A8DC3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7EFD12BB" w14:textId="422647CE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7</w:t>
            </w:r>
            <w:r w:rsidRPr="0022036A">
              <w:rPr>
                <w:rFonts w:ascii="微軟正黑體" w:eastAsia="微軟正黑體" w:hAnsi="微軟正黑體" w:hint="eastAsia"/>
                <w:sz w:val="20"/>
              </w:rPr>
              <w:t>,</w:t>
            </w:r>
            <w:r w:rsidRPr="0022036A">
              <w:rPr>
                <w:rFonts w:ascii="微軟正黑體" w:eastAsia="微軟正黑體" w:hAnsi="微軟正黑體"/>
                <w:sz w:val="20"/>
              </w:rPr>
              <w:t>200</w:t>
            </w:r>
          </w:p>
        </w:tc>
      </w:tr>
      <w:tr w:rsidR="00A918BC" w:rsidRPr="0022036A" w14:paraId="77AB75A2" w14:textId="77777777" w:rsidTr="00A421D5">
        <w:trPr>
          <w:trHeight w:val="525"/>
        </w:trPr>
        <w:tc>
          <w:tcPr>
            <w:tcW w:w="2410" w:type="dxa"/>
          </w:tcPr>
          <w:p w14:paraId="1B43644F" w14:textId="4DCE307C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PAS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2060 碳中和標準及節能減碳規劃實務</w:t>
            </w:r>
          </w:p>
        </w:tc>
        <w:tc>
          <w:tcPr>
            <w:tcW w:w="851" w:type="dxa"/>
            <w:vAlign w:val="center"/>
          </w:tcPr>
          <w:p w14:paraId="036BEED0" w14:textId="186AF1BC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2234" w:type="dxa"/>
            <w:vAlign w:val="center"/>
          </w:tcPr>
          <w:p w14:paraId="4F169FC4" w14:textId="59F9C564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112/03/05(日)</w:t>
            </w:r>
          </w:p>
        </w:tc>
        <w:tc>
          <w:tcPr>
            <w:tcW w:w="1167" w:type="dxa"/>
            <w:vAlign w:val="center"/>
          </w:tcPr>
          <w:p w14:paraId="5EB5594F" w14:textId="2F1EE3D1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$4</w:t>
            </w:r>
            <w:r w:rsidRPr="0022036A">
              <w:rPr>
                <w:rFonts w:ascii="微軟正黑體" w:eastAsia="微軟正黑體" w:hAnsi="微軟正黑體"/>
                <w:sz w:val="20"/>
              </w:rPr>
              <w:t>,200</w:t>
            </w:r>
          </w:p>
        </w:tc>
        <w:tc>
          <w:tcPr>
            <w:tcW w:w="1843" w:type="dxa"/>
            <w:vAlign w:val="center"/>
          </w:tcPr>
          <w:p w14:paraId="6E300AEE" w14:textId="439D586B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4420477E" w14:textId="099B8C91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</w:t>
            </w:r>
            <w:r w:rsidRPr="0022036A">
              <w:rPr>
                <w:rFonts w:ascii="微軟正黑體" w:eastAsia="微軟正黑體" w:hAnsi="微軟正黑體"/>
                <w:sz w:val="20"/>
              </w:rPr>
              <w:t>,780</w:t>
            </w:r>
          </w:p>
        </w:tc>
      </w:tr>
      <w:tr w:rsidR="00A918BC" w:rsidRPr="0022036A" w14:paraId="015F0F47" w14:textId="77777777" w:rsidTr="00A421D5">
        <w:trPr>
          <w:trHeight w:val="525"/>
        </w:trPr>
        <w:tc>
          <w:tcPr>
            <w:tcW w:w="2410" w:type="dxa"/>
          </w:tcPr>
          <w:p w14:paraId="07CCC0B7" w14:textId="7A26D7FD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ISO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50001能源管理系統建置及執行實務</w:t>
            </w:r>
          </w:p>
        </w:tc>
        <w:tc>
          <w:tcPr>
            <w:tcW w:w="851" w:type="dxa"/>
            <w:vAlign w:val="center"/>
          </w:tcPr>
          <w:p w14:paraId="5509DF81" w14:textId="59C884C0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12</w:t>
            </w:r>
          </w:p>
        </w:tc>
        <w:tc>
          <w:tcPr>
            <w:tcW w:w="2234" w:type="dxa"/>
            <w:vAlign w:val="center"/>
          </w:tcPr>
          <w:p w14:paraId="2E008124" w14:textId="31BFCC6E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4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08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(六)、112/0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4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/</w:t>
            </w:r>
            <w:r w:rsidR="00114DC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09</w:t>
            </w: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(日)</w:t>
            </w:r>
          </w:p>
        </w:tc>
        <w:tc>
          <w:tcPr>
            <w:tcW w:w="1167" w:type="dxa"/>
            <w:vAlign w:val="center"/>
          </w:tcPr>
          <w:p w14:paraId="76D04C73" w14:textId="31FC100D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8,000</w:t>
            </w:r>
          </w:p>
        </w:tc>
        <w:tc>
          <w:tcPr>
            <w:tcW w:w="1843" w:type="dxa"/>
            <w:vAlign w:val="center"/>
          </w:tcPr>
          <w:p w14:paraId="3011C9E5" w14:textId="0655CDE7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357B223F" w14:textId="519D84CC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</w:t>
            </w:r>
            <w:r w:rsidRPr="0022036A">
              <w:rPr>
                <w:rFonts w:ascii="微軟正黑體" w:eastAsia="微軟正黑體" w:hAnsi="微軟正黑體"/>
                <w:sz w:val="20"/>
              </w:rPr>
              <w:t>7</w:t>
            </w:r>
            <w:r w:rsidRPr="0022036A">
              <w:rPr>
                <w:rFonts w:ascii="微軟正黑體" w:eastAsia="微軟正黑體" w:hAnsi="微軟正黑體" w:hint="eastAsia"/>
                <w:sz w:val="20"/>
              </w:rPr>
              <w:t>,</w:t>
            </w:r>
            <w:r w:rsidRPr="0022036A">
              <w:rPr>
                <w:rFonts w:ascii="微軟正黑體" w:eastAsia="微軟正黑體" w:hAnsi="微軟正黑體"/>
                <w:sz w:val="20"/>
              </w:rPr>
              <w:t>200</w:t>
            </w:r>
          </w:p>
        </w:tc>
      </w:tr>
      <w:tr w:rsidR="00A918BC" w:rsidRPr="0022036A" w14:paraId="5AD41C58" w14:textId="77777777" w:rsidTr="00A421D5">
        <w:trPr>
          <w:trHeight w:val="525"/>
        </w:trPr>
        <w:tc>
          <w:tcPr>
            <w:tcW w:w="2410" w:type="dxa"/>
          </w:tcPr>
          <w:p w14:paraId="36D9C673" w14:textId="3F390809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BS</w:t>
            </w:r>
            <w:r w:rsidR="004267F5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8001循環經濟與執行實務</w:t>
            </w:r>
          </w:p>
        </w:tc>
        <w:tc>
          <w:tcPr>
            <w:tcW w:w="851" w:type="dxa"/>
            <w:vAlign w:val="center"/>
          </w:tcPr>
          <w:p w14:paraId="5B9EF155" w14:textId="7C999037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2234" w:type="dxa"/>
            <w:vAlign w:val="center"/>
          </w:tcPr>
          <w:p w14:paraId="5EAA65F4" w14:textId="1F778C27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112/03/18(六)</w:t>
            </w:r>
          </w:p>
        </w:tc>
        <w:tc>
          <w:tcPr>
            <w:tcW w:w="1167" w:type="dxa"/>
            <w:vAlign w:val="center"/>
          </w:tcPr>
          <w:p w14:paraId="7B9D4116" w14:textId="64670151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$4</w:t>
            </w:r>
            <w:r w:rsidRPr="0022036A">
              <w:rPr>
                <w:rFonts w:ascii="微軟正黑體" w:eastAsia="微軟正黑體" w:hAnsi="微軟正黑體"/>
                <w:sz w:val="20"/>
              </w:rPr>
              <w:t>,200</w:t>
            </w:r>
          </w:p>
        </w:tc>
        <w:tc>
          <w:tcPr>
            <w:tcW w:w="1843" w:type="dxa"/>
            <w:vAlign w:val="center"/>
          </w:tcPr>
          <w:p w14:paraId="5AD6E8D2" w14:textId="24C8BFE8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01AE95A3" w14:textId="401C58FA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</w:t>
            </w:r>
            <w:r w:rsidRPr="0022036A">
              <w:rPr>
                <w:rFonts w:ascii="微軟正黑體" w:eastAsia="微軟正黑體" w:hAnsi="微軟正黑體"/>
                <w:sz w:val="20"/>
              </w:rPr>
              <w:t>,780</w:t>
            </w:r>
          </w:p>
        </w:tc>
      </w:tr>
      <w:tr w:rsidR="00A918BC" w:rsidRPr="0022036A" w14:paraId="4A80E214" w14:textId="77777777" w:rsidTr="00A421D5">
        <w:trPr>
          <w:trHeight w:val="231"/>
        </w:trPr>
        <w:tc>
          <w:tcPr>
            <w:tcW w:w="2410" w:type="dxa"/>
          </w:tcPr>
          <w:p w14:paraId="457E38B9" w14:textId="53DCDD5B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CDP碳揭露專案與TCFD氣候風險揭露實務</w:t>
            </w:r>
          </w:p>
        </w:tc>
        <w:tc>
          <w:tcPr>
            <w:tcW w:w="851" w:type="dxa"/>
            <w:vAlign w:val="center"/>
          </w:tcPr>
          <w:p w14:paraId="1652E97A" w14:textId="2A3E7F59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2234" w:type="dxa"/>
            <w:vAlign w:val="center"/>
          </w:tcPr>
          <w:p w14:paraId="4DDE2735" w14:textId="48487FC5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112/03/19(日)</w:t>
            </w:r>
          </w:p>
        </w:tc>
        <w:tc>
          <w:tcPr>
            <w:tcW w:w="1167" w:type="dxa"/>
            <w:vAlign w:val="center"/>
          </w:tcPr>
          <w:p w14:paraId="05D39FC0" w14:textId="4A162033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$4</w:t>
            </w:r>
            <w:r w:rsidRPr="0022036A">
              <w:rPr>
                <w:rFonts w:ascii="微軟正黑體" w:eastAsia="微軟正黑體" w:hAnsi="微軟正黑體"/>
                <w:sz w:val="20"/>
              </w:rPr>
              <w:t>,200</w:t>
            </w:r>
          </w:p>
        </w:tc>
        <w:tc>
          <w:tcPr>
            <w:tcW w:w="1843" w:type="dxa"/>
            <w:vAlign w:val="center"/>
          </w:tcPr>
          <w:p w14:paraId="22A44598" w14:textId="4476E878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130E9E94" w14:textId="1A8E4883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</w:t>
            </w:r>
            <w:r w:rsidRPr="0022036A">
              <w:rPr>
                <w:rFonts w:ascii="微軟正黑體" w:eastAsia="微軟正黑體" w:hAnsi="微軟正黑體"/>
                <w:sz w:val="20"/>
              </w:rPr>
              <w:t>,780</w:t>
            </w:r>
          </w:p>
        </w:tc>
      </w:tr>
      <w:tr w:rsidR="00A918BC" w:rsidRPr="0022036A" w14:paraId="53AD8264" w14:textId="77777777" w:rsidTr="00A421D5">
        <w:trPr>
          <w:trHeight w:val="367"/>
        </w:trPr>
        <w:tc>
          <w:tcPr>
            <w:tcW w:w="2410" w:type="dxa"/>
          </w:tcPr>
          <w:p w14:paraId="4D6DF92C" w14:textId="440B5943" w:rsidR="00A918BC" w:rsidRPr="0022036A" w:rsidRDefault="00A918BC" w:rsidP="0022036A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kern w:val="24"/>
                <w:sz w:val="20"/>
                <w:szCs w:val="20"/>
              </w:rPr>
              <w:t>永續報告書撰寫GRI與SASB準則介紹</w:t>
            </w:r>
          </w:p>
        </w:tc>
        <w:tc>
          <w:tcPr>
            <w:tcW w:w="851" w:type="dxa"/>
            <w:vAlign w:val="center"/>
          </w:tcPr>
          <w:p w14:paraId="0EFCFA02" w14:textId="05D75BE3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2234" w:type="dxa"/>
            <w:vAlign w:val="center"/>
          </w:tcPr>
          <w:p w14:paraId="483C99C7" w14:textId="205A8CF9" w:rsidR="00A918BC" w:rsidRPr="00E26DF3" w:rsidRDefault="00A918BC" w:rsidP="00E26DF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26DF3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112/03/26(日)</w:t>
            </w:r>
          </w:p>
        </w:tc>
        <w:tc>
          <w:tcPr>
            <w:tcW w:w="1167" w:type="dxa"/>
            <w:vAlign w:val="center"/>
          </w:tcPr>
          <w:p w14:paraId="1A0FDD38" w14:textId="5E92FE8F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$4</w:t>
            </w:r>
            <w:r w:rsidRPr="0022036A">
              <w:rPr>
                <w:rFonts w:ascii="微軟正黑體" w:eastAsia="微軟正黑體" w:hAnsi="微軟正黑體"/>
                <w:sz w:val="20"/>
              </w:rPr>
              <w:t>,200</w:t>
            </w:r>
          </w:p>
        </w:tc>
        <w:tc>
          <w:tcPr>
            <w:tcW w:w="1843" w:type="dxa"/>
            <w:vAlign w:val="center"/>
          </w:tcPr>
          <w:p w14:paraId="6DA6738D" w14:textId="20C11E7C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/</w:t>
            </w:r>
          </w:p>
        </w:tc>
        <w:tc>
          <w:tcPr>
            <w:tcW w:w="1843" w:type="dxa"/>
            <w:vAlign w:val="center"/>
          </w:tcPr>
          <w:p w14:paraId="25ABC9A2" w14:textId="5F808D53" w:rsidR="00A918BC" w:rsidRPr="0022036A" w:rsidRDefault="00A918BC" w:rsidP="00A421D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6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036A">
              <w:rPr>
                <w:rFonts w:ascii="微軟正黑體" w:eastAsia="微軟正黑體" w:hAnsi="微軟正黑體" w:hint="eastAsia"/>
                <w:sz w:val="20"/>
              </w:rPr>
              <w:t>$3</w:t>
            </w:r>
            <w:r w:rsidRPr="0022036A">
              <w:rPr>
                <w:rFonts w:ascii="微軟正黑體" w:eastAsia="微軟正黑體" w:hAnsi="微軟正黑體"/>
                <w:sz w:val="20"/>
              </w:rPr>
              <w:t>,780</w:t>
            </w:r>
          </w:p>
        </w:tc>
      </w:tr>
    </w:tbl>
    <w:p w14:paraId="7839D7D1" w14:textId="77777777" w:rsidR="00141A0B" w:rsidRPr="0022036A" w:rsidRDefault="00141A0B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rPr>
          <w:rFonts w:ascii="微軟正黑體" w:eastAsia="微軟正黑體" w:hAnsi="微軟正黑體" w:cs="Arial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22036A">
        <w:rPr>
          <w:rFonts w:ascii="微軟正黑體" w:eastAsia="微軟正黑體" w:hAnsi="微軟正黑體"/>
          <w:b/>
          <w:sz w:val="20"/>
          <w:szCs w:val="20"/>
        </w:rPr>
        <w:t>上課時間：</w:t>
      </w:r>
      <w:r w:rsidRPr="0022036A">
        <w:rPr>
          <w:rFonts w:ascii="微軟正黑體" w:eastAsia="微軟正黑體" w:hAnsi="微軟正黑體"/>
          <w:sz w:val="20"/>
          <w:szCs w:val="20"/>
        </w:rPr>
        <w:t>上午</w:t>
      </w:r>
      <w:r w:rsidRPr="0022036A">
        <w:rPr>
          <w:rFonts w:ascii="微軟正黑體" w:eastAsia="微軟正黑體" w:hAnsi="微軟正黑體" w:cs="Arial"/>
          <w:sz w:val="20"/>
          <w:szCs w:val="20"/>
        </w:rPr>
        <w:t>9:00~12:00，下午1:00~4:00</w:t>
      </w:r>
    </w:p>
    <w:p w14:paraId="5E196E07" w14:textId="65CB366B" w:rsidR="00A048F6" w:rsidRPr="0022036A" w:rsidRDefault="00141A0B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22036A">
        <w:rPr>
          <w:rFonts w:ascii="微軟正黑體" w:eastAsia="微軟正黑體" w:hAnsi="微軟正黑體"/>
          <w:b/>
          <w:sz w:val="20"/>
          <w:szCs w:val="20"/>
        </w:rPr>
        <w:t>上課地點</w:t>
      </w:r>
      <w:r w:rsidRPr="0022036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A048F6" w:rsidRPr="0022036A">
        <w:rPr>
          <w:rFonts w:ascii="微軟正黑體" w:eastAsia="微軟正黑體" w:hAnsi="微軟正黑體" w:cs="微軟正黑體" w:hint="eastAsia"/>
          <w:kern w:val="0"/>
          <w:sz w:val="20"/>
          <w:szCs w:val="20"/>
          <w:lang w:val="zh-TW"/>
        </w:rPr>
        <w:t>【</w:t>
      </w:r>
      <w:r w:rsidR="00A048F6" w:rsidRPr="0022036A">
        <w:rPr>
          <w:rFonts w:ascii="微軟正黑體" w:eastAsia="微軟正黑體" w:hAnsi="微軟正黑體" w:hint="eastAsia"/>
          <w:sz w:val="20"/>
          <w:szCs w:val="20"/>
        </w:rPr>
        <w:t>台中</w:t>
      </w:r>
      <w:r w:rsidR="00A048F6" w:rsidRPr="0022036A">
        <w:rPr>
          <w:rFonts w:ascii="微軟正黑體" w:eastAsia="微軟正黑體" w:hAnsi="微軟正黑體" w:cs="微軟正黑體" w:hint="eastAsia"/>
          <w:kern w:val="0"/>
          <w:sz w:val="20"/>
          <w:szCs w:val="20"/>
          <w:lang w:val="zh-TW"/>
        </w:rPr>
        <w:t>】</w:t>
      </w:r>
      <w:r w:rsidR="00A048F6" w:rsidRPr="0022036A">
        <w:rPr>
          <w:rFonts w:ascii="微軟正黑體" w:eastAsia="微軟正黑體" w:hAnsi="微軟正黑體" w:cs="細明體"/>
          <w:color w:val="000000"/>
          <w:sz w:val="20"/>
          <w:szCs w:val="20"/>
        </w:rPr>
        <w:t>財團法人</w:t>
      </w:r>
      <w:r w:rsidR="00A048F6" w:rsidRPr="0022036A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 xml:space="preserve">塑膠工業技術發展中心　</w:t>
      </w:r>
      <w:r w:rsidR="00A048F6" w:rsidRPr="0022036A">
        <w:rPr>
          <w:rFonts w:ascii="微軟正黑體" w:eastAsia="微軟正黑體" w:hAnsi="微軟正黑體" w:cs="細明體"/>
          <w:color w:val="000000"/>
          <w:sz w:val="20"/>
          <w:szCs w:val="20"/>
        </w:rPr>
        <w:t>(</w:t>
      </w:r>
      <w:r w:rsidR="00A048F6" w:rsidRPr="0022036A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台中市西屯區工業39路59號)</w:t>
      </w:r>
    </w:p>
    <w:p w14:paraId="4D751645" w14:textId="77777777" w:rsidR="0026466D" w:rsidRPr="0022036A" w:rsidRDefault="00602F3D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22036A">
        <w:rPr>
          <w:rFonts w:ascii="微軟正黑體" w:eastAsia="微軟正黑體" w:hAnsi="微軟正黑體" w:hint="eastAsia"/>
          <w:b/>
          <w:sz w:val="20"/>
          <w:szCs w:val="20"/>
        </w:rPr>
        <w:t>報名方式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：線上報名：</w:t>
      </w:r>
      <w:hyperlink r:id="rId11" w:history="1">
        <w:r w:rsidR="00862B83" w:rsidRPr="0022036A">
          <w:rPr>
            <w:rStyle w:val="a9"/>
            <w:rFonts w:ascii="微軟正黑體" w:eastAsia="微軟正黑體" w:hAnsi="微軟正黑體" w:hint="eastAsia"/>
            <w:sz w:val="20"/>
            <w:szCs w:val="20"/>
          </w:rPr>
          <w:t>https://www.pidc.org.tw</w:t>
        </w:r>
      </w:hyperlink>
    </w:p>
    <w:p w14:paraId="1FE432CE" w14:textId="77777777" w:rsidR="005602DA" w:rsidRPr="0022036A" w:rsidRDefault="00602F3D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ind w:leftChars="480" w:left="1152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傳真報名：04-23507998</w:t>
      </w:r>
    </w:p>
    <w:p w14:paraId="107DC53B" w14:textId="0C7BF41C" w:rsidR="003932F5" w:rsidRPr="0022036A" w:rsidRDefault="003932F5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ind w:leftChars="480" w:left="1152"/>
        <w:rPr>
          <w:rFonts w:ascii="微軟正黑體" w:eastAsia="微軟正黑體" w:hAnsi="微軟正黑體"/>
          <w:b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E-mail報名：</w:t>
      </w:r>
      <w:r w:rsidR="00B060F0" w:rsidRPr="0022036A">
        <w:rPr>
          <w:rFonts w:ascii="微軟正黑體" w:eastAsia="微軟正黑體" w:hAnsi="微軟正黑體"/>
          <w:sz w:val="20"/>
          <w:szCs w:val="20"/>
        </w:rPr>
        <w:t>winnie0523@pidc.org.tw</w:t>
      </w:r>
      <w:r w:rsidR="00B060F0" w:rsidRPr="0022036A">
        <w:rPr>
          <w:rFonts w:ascii="微軟正黑體" w:eastAsia="微軟正黑體" w:hAnsi="微軟正黑體" w:hint="eastAsia"/>
          <w:b/>
          <w:kern w:val="16"/>
          <w:sz w:val="20"/>
          <w:szCs w:val="20"/>
        </w:rPr>
        <w:t>、</w:t>
      </w:r>
      <w:r w:rsidR="00B060F0" w:rsidRPr="0022036A">
        <w:rPr>
          <w:rStyle w:val="jsgrdq"/>
          <w:rFonts w:ascii="微軟正黑體" w:eastAsia="微軟正黑體" w:hAnsi="微軟正黑體"/>
          <w:sz w:val="20"/>
          <w:szCs w:val="20"/>
        </w:rPr>
        <w:t xml:space="preserve"> shino0420@pidc.org.tw</w:t>
      </w:r>
    </w:p>
    <w:p w14:paraId="44042B58" w14:textId="326C3576" w:rsidR="00A719E7" w:rsidRPr="0022036A" w:rsidRDefault="003932F5" w:rsidP="0022036A">
      <w:pPr>
        <w:autoSpaceDE w:val="0"/>
        <w:autoSpaceDN w:val="0"/>
        <w:adjustRightInd w:val="0"/>
        <w:snapToGrid w:val="0"/>
        <w:spacing w:beforeLines="10" w:before="36" w:afterLines="10" w:after="36" w:line="260" w:lineRule="exact"/>
        <w:ind w:leftChars="480" w:left="1152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課程諮詢專線</w:t>
      </w:r>
      <w:r w:rsidR="00023514" w:rsidRPr="0022036A">
        <w:rPr>
          <w:rFonts w:ascii="微軟正黑體" w:eastAsia="微軟正黑體" w:hAnsi="微軟正黑體" w:hint="eastAsia"/>
          <w:sz w:val="20"/>
          <w:szCs w:val="20"/>
        </w:rPr>
        <w:t>：</w:t>
      </w:r>
      <w:r w:rsidR="00A719E7" w:rsidRPr="0022036A">
        <w:rPr>
          <w:rFonts w:ascii="微軟正黑體" w:eastAsia="微軟正黑體" w:hAnsi="微軟正黑體" w:hint="eastAsia"/>
          <w:sz w:val="20"/>
          <w:szCs w:val="20"/>
        </w:rPr>
        <w:t>04-23595900 #</w:t>
      </w:r>
      <w:r w:rsidR="00B060F0" w:rsidRPr="0022036A">
        <w:rPr>
          <w:rFonts w:ascii="微軟正黑體" w:eastAsia="微軟正黑體" w:hAnsi="微軟正黑體" w:hint="eastAsia"/>
          <w:sz w:val="20"/>
          <w:szCs w:val="20"/>
        </w:rPr>
        <w:t>441</w:t>
      </w:r>
      <w:r w:rsidR="00E06D6E" w:rsidRPr="002203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060F0" w:rsidRPr="0022036A">
        <w:rPr>
          <w:rFonts w:ascii="微軟正黑體" w:eastAsia="微軟正黑體" w:hAnsi="微軟正黑體" w:hint="eastAsia"/>
          <w:sz w:val="20"/>
          <w:szCs w:val="20"/>
        </w:rPr>
        <w:t>林</w:t>
      </w:r>
      <w:r w:rsidR="00E06D6E" w:rsidRPr="0022036A">
        <w:rPr>
          <w:rFonts w:ascii="微軟正黑體" w:eastAsia="微軟正黑體" w:hAnsi="微軟正黑體" w:hint="eastAsia"/>
          <w:sz w:val="20"/>
          <w:szCs w:val="20"/>
        </w:rPr>
        <w:t>小姐</w:t>
      </w:r>
      <w:r w:rsidR="00B060F0" w:rsidRPr="0022036A">
        <w:rPr>
          <w:rFonts w:ascii="微軟正黑體" w:eastAsia="微軟正黑體" w:hAnsi="微軟正黑體" w:hint="eastAsia"/>
          <w:sz w:val="20"/>
          <w:szCs w:val="20"/>
        </w:rPr>
        <w:t xml:space="preserve"> #807 郭小姐</w:t>
      </w:r>
    </w:p>
    <w:p w14:paraId="5099856E" w14:textId="77777777" w:rsidR="00D74BA3" w:rsidRPr="0022036A" w:rsidRDefault="00602F3D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="00D74BA3" w:rsidRPr="0022036A">
        <w:rPr>
          <w:rFonts w:ascii="微軟正黑體" w:eastAsia="微軟正黑體" w:hAnsi="微軟正黑體" w:hint="eastAsia"/>
          <w:b/>
          <w:sz w:val="20"/>
          <w:szCs w:val="20"/>
        </w:rPr>
        <w:t>報名流程</w:t>
      </w:r>
      <w:r w:rsidR="00D74BA3" w:rsidRPr="0022036A">
        <w:rPr>
          <w:rFonts w:ascii="微軟正黑體" w:eastAsia="微軟正黑體" w:hAnsi="微軟正黑體" w:hint="eastAsia"/>
          <w:sz w:val="20"/>
          <w:szCs w:val="20"/>
        </w:rPr>
        <w:t>：上列任一報名方式送出報名表-&gt;完成繳費-&gt;傳真或Email繳費單據-&gt;來電確認(04-23595900 #441 林小姐</w:t>
      </w:r>
    </w:p>
    <w:p w14:paraId="17BDA606" w14:textId="351F9DC0" w:rsidR="00D74BA3" w:rsidRPr="0022036A" w:rsidRDefault="00D74BA3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            #807 郭小姐)-&gt;完成報名-&gt;安心等候課前上課通知</w:t>
      </w:r>
    </w:p>
    <w:p w14:paraId="54650194" w14:textId="18246C7C" w:rsidR="00D74BA3" w:rsidRDefault="00D74BA3" w:rsidP="0022036A">
      <w:pPr>
        <w:snapToGrid w:val="0"/>
        <w:spacing w:beforeLines="10" w:before="36" w:afterLines="10" w:after="36" w:line="26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t>繳費方式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：</w:t>
      </w:r>
    </w:p>
    <w:p w14:paraId="34C83917" w14:textId="77777777" w:rsidR="00374AEB" w:rsidRDefault="00D74BA3" w:rsidP="00E076E6">
      <w:pPr>
        <w:pStyle w:val="a7"/>
        <w:numPr>
          <w:ilvl w:val="0"/>
          <w:numId w:val="3"/>
        </w:numPr>
        <w:spacing w:line="260" w:lineRule="exact"/>
        <w:ind w:leftChars="400" w:left="1317" w:hanging="357"/>
        <w:rPr>
          <w:rFonts w:ascii="微軟正黑體" w:eastAsia="微軟正黑體" w:hAnsi="微軟正黑體"/>
          <w:sz w:val="20"/>
          <w:szCs w:val="20"/>
        </w:rPr>
      </w:pPr>
      <w:r w:rsidRPr="0023448B">
        <w:rPr>
          <w:rFonts w:ascii="微軟正黑體" w:eastAsia="微軟正黑體" w:hAnsi="微軟正黑體" w:hint="eastAsia"/>
          <w:sz w:val="20"/>
          <w:szCs w:val="20"/>
        </w:rPr>
        <w:t>即期支票－抬頭：財團法人塑膠工業技術發展中心</w:t>
      </w:r>
    </w:p>
    <w:p w14:paraId="7DE41838" w14:textId="05FF78C1" w:rsidR="00D74BA3" w:rsidRPr="0023448B" w:rsidRDefault="00D74BA3" w:rsidP="00374AEB">
      <w:pPr>
        <w:pStyle w:val="a7"/>
        <w:spacing w:line="260" w:lineRule="exact"/>
        <w:ind w:leftChars="0" w:left="1317"/>
        <w:rPr>
          <w:rFonts w:ascii="微軟正黑體" w:eastAsia="微軟正黑體" w:hAnsi="微軟正黑體"/>
          <w:sz w:val="20"/>
          <w:szCs w:val="20"/>
        </w:rPr>
      </w:pPr>
      <w:r w:rsidRPr="0023448B">
        <w:rPr>
          <w:rFonts w:ascii="微軟正黑體" w:eastAsia="微軟正黑體" w:hAnsi="微軟正黑體" w:hint="eastAsia"/>
          <w:sz w:val="20"/>
          <w:szCs w:val="20"/>
        </w:rPr>
        <w:t>郵寄至40768台中市西屯區工業39路59號，知識發展部 收</w:t>
      </w:r>
    </w:p>
    <w:p w14:paraId="223BF33F" w14:textId="70EF8D9A" w:rsidR="00374AEB" w:rsidRDefault="00D74BA3" w:rsidP="00633931">
      <w:pPr>
        <w:pStyle w:val="a7"/>
        <w:numPr>
          <w:ilvl w:val="0"/>
          <w:numId w:val="3"/>
        </w:numPr>
        <w:spacing w:line="260" w:lineRule="exact"/>
        <w:ind w:leftChars="400" w:left="1317" w:hanging="357"/>
        <w:rPr>
          <w:rFonts w:ascii="微軟正黑體" w:eastAsia="微軟正黑體" w:hAnsi="微軟正黑體"/>
          <w:sz w:val="20"/>
          <w:szCs w:val="20"/>
        </w:rPr>
      </w:pPr>
      <w:r w:rsidRPr="0023448B">
        <w:rPr>
          <w:rFonts w:ascii="微軟正黑體" w:eastAsia="微軟正黑體" w:hAnsi="微軟正黑體" w:hint="eastAsia"/>
          <w:sz w:val="20"/>
          <w:szCs w:val="20"/>
        </w:rPr>
        <w:t>ATM/匯款－中國信託商業銀行台中分行(銀行代號：822，帳號：026540017045)</w:t>
      </w:r>
    </w:p>
    <w:p w14:paraId="18F3ADFD" w14:textId="0042EAF2" w:rsidR="00D74BA3" w:rsidRPr="0023448B" w:rsidRDefault="00D74BA3" w:rsidP="00374AEB">
      <w:pPr>
        <w:pStyle w:val="a7"/>
        <w:spacing w:line="260" w:lineRule="exact"/>
        <w:ind w:leftChars="0" w:left="1317"/>
        <w:rPr>
          <w:rFonts w:ascii="微軟正黑體" w:eastAsia="微軟正黑體" w:hAnsi="微軟正黑體"/>
          <w:sz w:val="20"/>
          <w:szCs w:val="20"/>
        </w:rPr>
      </w:pPr>
      <w:r w:rsidRPr="0023448B">
        <w:rPr>
          <w:rFonts w:ascii="微軟正黑體" w:eastAsia="微軟正黑體" w:hAnsi="微軟正黑體" w:hint="eastAsia"/>
          <w:sz w:val="20"/>
          <w:szCs w:val="20"/>
        </w:rPr>
        <w:t>戶名：財團法人塑膠工業技術發展中心</w:t>
      </w:r>
    </w:p>
    <w:p w14:paraId="6229B14A" w14:textId="181AE415" w:rsidR="005602DA" w:rsidRPr="0022036A" w:rsidRDefault="00D74BA3" w:rsidP="0022036A">
      <w:pPr>
        <w:spacing w:line="26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="00602F3D"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14:paraId="748358FE" w14:textId="77777777" w:rsidR="005602DA" w:rsidRPr="0022036A" w:rsidRDefault="008F5ACC" w:rsidP="0022036A">
      <w:pPr>
        <w:pStyle w:val="a7"/>
        <w:numPr>
          <w:ilvl w:val="0"/>
          <w:numId w:val="7"/>
        </w:numPr>
        <w:spacing w:line="260" w:lineRule="exact"/>
        <w:ind w:leftChars="400" w:left="1320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開課前五天</w:t>
      </w:r>
      <w:r w:rsidR="00F11638" w:rsidRPr="0022036A">
        <w:rPr>
          <w:rFonts w:ascii="微軟正黑體" w:eastAsia="微軟正黑體" w:hAnsi="微軟正黑體" w:hint="eastAsia"/>
          <w:sz w:val="20"/>
          <w:szCs w:val="20"/>
        </w:rPr>
        <w:t>前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取消，得全額退費。開課前五</w:t>
      </w:r>
      <w:r w:rsidR="005602DA" w:rsidRPr="0022036A">
        <w:rPr>
          <w:rFonts w:ascii="微軟正黑體" w:eastAsia="微軟正黑體" w:hAnsi="微軟正黑體" w:hint="eastAsia"/>
          <w:sz w:val="20"/>
          <w:szCs w:val="20"/>
        </w:rPr>
        <w:t>天內取消者，則酌收學費之10％手續費。</w:t>
      </w:r>
    </w:p>
    <w:p w14:paraId="6DFA04CD" w14:textId="77777777" w:rsidR="00602F3D" w:rsidRPr="0022036A" w:rsidRDefault="005602DA" w:rsidP="0022036A">
      <w:pPr>
        <w:pStyle w:val="a7"/>
        <w:numPr>
          <w:ilvl w:val="0"/>
          <w:numId w:val="7"/>
        </w:numPr>
        <w:spacing w:afterLines="30" w:after="108" w:line="260" w:lineRule="exact"/>
        <w:ind w:leftChars="400" w:left="1317" w:hanging="357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開課前</w:t>
      </w:r>
      <w:r w:rsidR="008F5ACC" w:rsidRPr="0022036A">
        <w:rPr>
          <w:rFonts w:ascii="微軟正黑體" w:eastAsia="微軟正黑體" w:hAnsi="微軟正黑體" w:hint="eastAsia"/>
          <w:sz w:val="20"/>
          <w:szCs w:val="20"/>
        </w:rPr>
        <w:t>兩日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取消者，恕不退費。</w:t>
      </w:r>
    </w:p>
    <w:p w14:paraId="47A05400" w14:textId="77777777" w:rsidR="009371B6" w:rsidRDefault="00602F3D" w:rsidP="0022036A">
      <w:pPr>
        <w:snapToGrid w:val="0"/>
        <w:spacing w:beforeLines="10" w:before="36" w:afterLines="10" w:after="36" w:line="26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="00A2583F"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t xml:space="preserve">上課證明： </w:t>
      </w:r>
    </w:p>
    <w:p w14:paraId="358B602B" w14:textId="53E8606B" w:rsidR="00A2583F" w:rsidRPr="008E42CA" w:rsidRDefault="008E42CA" w:rsidP="009371B6">
      <w:pPr>
        <w:pStyle w:val="a7"/>
        <w:numPr>
          <w:ilvl w:val="0"/>
          <w:numId w:val="27"/>
        </w:numPr>
        <w:spacing w:line="260" w:lineRule="exact"/>
        <w:ind w:leftChars="400" w:left="1317" w:hanging="357"/>
        <w:rPr>
          <w:rFonts w:ascii="微軟正黑體" w:eastAsia="微軟正黑體" w:hAnsi="微軟正黑體"/>
          <w:b/>
          <w:bCs/>
          <w:sz w:val="20"/>
          <w:szCs w:val="20"/>
        </w:rPr>
      </w:pPr>
      <w:r w:rsidRPr="008E42CA">
        <w:rPr>
          <w:rFonts w:ascii="微軟正黑體" w:eastAsia="微軟正黑體" w:hAnsi="微軟正黑體" w:hint="eastAsia"/>
          <w:b/>
          <w:bCs/>
          <w:sz w:val="20"/>
          <w:szCs w:val="20"/>
        </w:rPr>
        <w:t>每門</w:t>
      </w:r>
      <w:r w:rsidR="00434403" w:rsidRPr="008E42CA">
        <w:rPr>
          <w:rFonts w:ascii="微軟正黑體" w:eastAsia="微軟正黑體" w:hAnsi="微軟正黑體" w:hint="eastAsia"/>
          <w:b/>
          <w:bCs/>
          <w:sz w:val="20"/>
          <w:szCs w:val="20"/>
        </w:rPr>
        <w:t>課程</w:t>
      </w:r>
      <w:r w:rsidR="00A2583F" w:rsidRPr="008E42CA">
        <w:rPr>
          <w:rFonts w:ascii="微軟正黑體" w:eastAsia="微軟正黑體" w:hAnsi="微軟正黑體" w:hint="eastAsia"/>
          <w:b/>
          <w:bCs/>
          <w:sz w:val="20"/>
          <w:szCs w:val="20"/>
        </w:rPr>
        <w:t>出席率達八成者授予塑膠中心「結業證書」。</w:t>
      </w:r>
    </w:p>
    <w:p w14:paraId="01CAA3DC" w14:textId="55D6A4FD" w:rsidR="009371B6" w:rsidRDefault="00434403" w:rsidP="009371B6">
      <w:pPr>
        <w:pStyle w:val="a7"/>
        <w:numPr>
          <w:ilvl w:val="0"/>
          <w:numId w:val="27"/>
        </w:numPr>
        <w:spacing w:line="260" w:lineRule="exact"/>
        <w:ind w:leftChars="400" w:left="1317" w:hanging="357"/>
        <w:rPr>
          <w:rFonts w:ascii="微軟正黑體" w:eastAsia="微軟正黑體" w:hAnsi="微軟正黑體"/>
          <w:b/>
          <w:bCs/>
          <w:sz w:val="20"/>
          <w:szCs w:val="20"/>
        </w:rPr>
      </w:pPr>
      <w:r w:rsidRPr="00434403">
        <w:rPr>
          <w:rFonts w:ascii="微軟正黑體" w:eastAsia="微軟正黑體" w:hAnsi="微軟正黑體" w:hint="eastAsia"/>
          <w:b/>
          <w:bCs/>
          <w:sz w:val="20"/>
          <w:szCs w:val="20"/>
        </w:rPr>
        <w:t>成果發表考核通過授予</w:t>
      </w:r>
      <w:r w:rsidR="009371B6" w:rsidRPr="009371B6">
        <w:rPr>
          <w:rFonts w:ascii="微軟正黑體" w:eastAsia="微軟正黑體" w:hAnsi="微軟正黑體" w:hint="eastAsia"/>
          <w:b/>
          <w:bCs/>
          <w:sz w:val="20"/>
          <w:szCs w:val="20"/>
        </w:rPr>
        <w:t>塑膠中心「</w:t>
      </w:r>
      <w:r w:rsidR="009371B6" w:rsidRPr="009371B6">
        <w:rPr>
          <w:rFonts w:ascii="微軟正黑體" w:eastAsia="微軟正黑體" w:hAnsi="微軟正黑體"/>
          <w:b/>
          <w:bCs/>
          <w:sz w:val="20"/>
          <w:szCs w:val="20"/>
        </w:rPr>
        <w:t>ESG</w:t>
      </w:r>
      <w:r w:rsidR="009371B6" w:rsidRPr="009371B6">
        <w:rPr>
          <w:rFonts w:ascii="微軟正黑體" w:eastAsia="微軟正黑體" w:hAnsi="微軟正黑體" w:hint="eastAsia"/>
          <w:b/>
          <w:bCs/>
          <w:sz w:val="20"/>
          <w:szCs w:val="20"/>
        </w:rPr>
        <w:t>永續發展管理師」結業證書。</w:t>
      </w:r>
    </w:p>
    <w:p w14:paraId="51B1EABB" w14:textId="4355BC61" w:rsidR="009371B6" w:rsidRPr="009371B6" w:rsidRDefault="009371B6" w:rsidP="009371B6">
      <w:pPr>
        <w:snapToGrid w:val="0"/>
        <w:spacing w:beforeLines="10" w:before="36" w:afterLines="10" w:after="36" w:line="26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22036A">
        <w:rPr>
          <w:rFonts w:hint="eastAsia"/>
          <w:noProof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0"/>
          <w:szCs w:val="20"/>
        </w:rPr>
        <w:t>課後加值服務</w:t>
      </w:r>
      <w:r w:rsidRPr="009371B6">
        <w:rPr>
          <w:rFonts w:ascii="微軟正黑體" w:eastAsia="微軟正黑體" w:hAnsi="微軟正黑體" w:hint="eastAsia"/>
          <w:b/>
          <w:noProof/>
          <w:sz w:val="20"/>
          <w:szCs w:val="20"/>
        </w:rPr>
        <w:t>：</w:t>
      </w:r>
      <w:r>
        <w:rPr>
          <w:rFonts w:ascii="微軟正黑體" w:eastAsia="微軟正黑體" w:hAnsi="微軟正黑體" w:hint="eastAsia"/>
          <w:b/>
          <w:noProof/>
          <w:sz w:val="20"/>
          <w:szCs w:val="20"/>
        </w:rPr>
        <w:t>派員</w:t>
      </w:r>
      <w:r w:rsidRPr="009371B6">
        <w:rPr>
          <w:rFonts w:ascii="微軟正黑體" w:eastAsia="微軟正黑體" w:hAnsi="微軟正黑體" w:hint="eastAsia"/>
          <w:b/>
          <w:noProof/>
          <w:sz w:val="20"/>
          <w:szCs w:val="20"/>
        </w:rPr>
        <w:t>參加並完訓之企業，可免費獲得乙次</w:t>
      </w:r>
      <w:r w:rsidR="003E3924">
        <w:rPr>
          <w:rFonts w:ascii="微軟正黑體" w:eastAsia="微軟正黑體" w:hAnsi="微軟正黑體" w:hint="eastAsia"/>
          <w:b/>
          <w:noProof/>
          <w:sz w:val="20"/>
          <w:szCs w:val="20"/>
        </w:rPr>
        <w:t>「</w:t>
      </w:r>
      <w:r w:rsidRPr="009371B6">
        <w:rPr>
          <w:rFonts w:ascii="微軟正黑體" w:eastAsia="微軟正黑體" w:hAnsi="微軟正黑體" w:hint="eastAsia"/>
          <w:b/>
          <w:noProof/>
          <w:sz w:val="20"/>
          <w:szCs w:val="20"/>
        </w:rPr>
        <w:t>節能診斷服務</w:t>
      </w:r>
      <w:r w:rsidR="003E3924">
        <w:rPr>
          <w:rFonts w:ascii="微軟正黑體" w:eastAsia="微軟正黑體" w:hAnsi="微軟正黑體" w:hint="eastAsia"/>
          <w:b/>
          <w:noProof/>
          <w:sz w:val="20"/>
          <w:szCs w:val="20"/>
        </w:rPr>
        <w:t>」</w:t>
      </w:r>
      <w:r w:rsidRPr="009371B6">
        <w:rPr>
          <w:rFonts w:ascii="微軟正黑體" w:eastAsia="微軟正黑體" w:hAnsi="微軟正黑體" w:hint="eastAsia"/>
          <w:b/>
          <w:noProof/>
          <w:sz w:val="20"/>
          <w:szCs w:val="20"/>
        </w:rPr>
        <w:t>(價值2萬元)</w:t>
      </w:r>
      <w:r>
        <w:rPr>
          <w:rFonts w:ascii="微軟正黑體" w:eastAsia="微軟正黑體" w:hAnsi="微軟正黑體" w:hint="eastAsia"/>
          <w:b/>
          <w:noProof/>
          <w:sz w:val="20"/>
          <w:szCs w:val="20"/>
        </w:rPr>
        <w:t>。</w:t>
      </w:r>
    </w:p>
    <w:p w14:paraId="5FBAE43C" w14:textId="35A4E5AA" w:rsidR="009371B6" w:rsidRPr="009371B6" w:rsidRDefault="009371B6" w:rsidP="009371B6">
      <w:pPr>
        <w:spacing w:line="26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               (此服務需預約登記，預計於112年5月份後開始實施)</w:t>
      </w:r>
    </w:p>
    <w:p w14:paraId="2B97287B" w14:textId="13FC1B0A" w:rsidR="00602F3D" w:rsidRPr="0022036A" w:rsidRDefault="00A2583F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="00602F3D" w:rsidRPr="0022036A">
        <w:rPr>
          <w:rFonts w:ascii="微軟正黑體" w:eastAsia="微軟正黑體" w:hAnsi="微軟正黑體" w:hint="eastAsia"/>
          <w:b/>
          <w:sz w:val="20"/>
          <w:szCs w:val="20"/>
        </w:rPr>
        <w:t>注意事項</w:t>
      </w:r>
      <w:r w:rsidR="00505074" w:rsidRPr="0022036A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14:paraId="2DEC43B0" w14:textId="77777777" w:rsidR="00B060F0" w:rsidRPr="0022036A" w:rsidRDefault="00B060F0" w:rsidP="0022036A">
      <w:pPr>
        <w:snapToGrid w:val="0"/>
        <w:spacing w:beforeLines="10" w:before="36" w:afterLines="10" w:after="36" w:line="260" w:lineRule="exact"/>
        <w:ind w:leftChars="400" w:left="960"/>
        <w:rPr>
          <w:rFonts w:ascii="微軟正黑體" w:eastAsia="微軟正黑體" w:hAnsi="微軟正黑體"/>
          <w:bCs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1.恕不接受當日現場報名和繳費，請先行繳費以完成報名程序，並確保您的座位。</w:t>
      </w:r>
    </w:p>
    <w:p w14:paraId="5BED8FBA" w14:textId="77777777" w:rsidR="00B060F0" w:rsidRPr="0022036A" w:rsidRDefault="00B060F0" w:rsidP="0022036A">
      <w:pPr>
        <w:snapToGrid w:val="0"/>
        <w:spacing w:beforeLines="10" w:before="36" w:afterLines="10" w:after="36" w:line="260" w:lineRule="exact"/>
        <w:ind w:leftChars="400" w:left="960"/>
        <w:rPr>
          <w:rFonts w:ascii="微軟正黑體" w:eastAsia="微軟正黑體" w:hAnsi="微軟正黑體"/>
          <w:bCs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2.本單位將於開課三天前Mail「上課通知」，若於上課前未收到上課通知單者，請與塑膠中心聯絡。</w:t>
      </w:r>
    </w:p>
    <w:p w14:paraId="43AFB5C7" w14:textId="4525E4B9" w:rsidR="00B060F0" w:rsidRPr="0022036A" w:rsidRDefault="00B060F0" w:rsidP="0022036A">
      <w:pPr>
        <w:snapToGrid w:val="0"/>
        <w:spacing w:beforeLines="10" w:before="36" w:afterLines="10" w:after="36" w:line="260" w:lineRule="exact"/>
        <w:ind w:leftChars="400" w:left="960"/>
        <w:rPr>
          <w:rFonts w:ascii="微軟正黑體" w:eastAsia="微軟正黑體" w:hAnsi="微軟正黑體"/>
          <w:bCs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3.本課程僅提供</w:t>
      </w:r>
      <w:r w:rsidR="007C2160"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黑白</w:t>
      </w: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紙本講義，恕不提供講義電子檔。</w:t>
      </w:r>
    </w:p>
    <w:p w14:paraId="46DD59A7" w14:textId="77777777" w:rsidR="00B060F0" w:rsidRPr="0022036A" w:rsidRDefault="00B060F0" w:rsidP="0022036A">
      <w:pPr>
        <w:snapToGrid w:val="0"/>
        <w:spacing w:beforeLines="10" w:before="36" w:afterLines="10" w:after="36" w:line="260" w:lineRule="exact"/>
        <w:ind w:leftChars="400" w:left="960"/>
        <w:rPr>
          <w:rFonts w:ascii="微軟正黑體" w:eastAsia="微軟正黑體" w:hAnsi="微軟正黑體"/>
          <w:bCs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4.若遇不可抗力之因素，塑膠中心保留課程延期或更改講師及內容之權利。</w:t>
      </w:r>
    </w:p>
    <w:p w14:paraId="34C524A6" w14:textId="77777777" w:rsidR="00B060F0" w:rsidRPr="0022036A" w:rsidRDefault="00B060F0" w:rsidP="0022036A">
      <w:pPr>
        <w:snapToGrid w:val="0"/>
        <w:spacing w:beforeLines="10" w:before="36" w:afterLines="10" w:after="36" w:line="260" w:lineRule="exact"/>
        <w:ind w:leftChars="400" w:left="960"/>
        <w:rPr>
          <w:rFonts w:ascii="微軟正黑體" w:eastAsia="微軟正黑體" w:hAnsi="微軟正黑體"/>
          <w:bCs/>
          <w:kern w:val="16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5.請於報名繳費後來電確認是否報名成功，以確立報名手續完成。</w:t>
      </w:r>
    </w:p>
    <w:p w14:paraId="02843F1A" w14:textId="277309C1" w:rsidR="00B060F0" w:rsidRPr="0022036A" w:rsidRDefault="00B060F0" w:rsidP="0022036A">
      <w:pPr>
        <w:spacing w:afterLines="30" w:after="108" w:line="260" w:lineRule="exact"/>
        <w:ind w:leftChars="400" w:left="960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Cs/>
          <w:kern w:val="16"/>
          <w:sz w:val="20"/>
          <w:szCs w:val="20"/>
        </w:rPr>
        <w:t>6.如因疫情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等或不可抗力等因素，本中心保有課程辦理方式、內容、講師…等調整、解釋之權利。</w:t>
      </w:r>
    </w:p>
    <w:p w14:paraId="78ADD574" w14:textId="3FE2CAD6" w:rsidR="00B060F0" w:rsidRPr="0022036A" w:rsidRDefault="00D74BA3" w:rsidP="0022036A">
      <w:pPr>
        <w:widowControl/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/>
          <w:sz w:val="20"/>
          <w:szCs w:val="20"/>
        </w:rPr>
        <w:br w:type="page"/>
      </w:r>
    </w:p>
    <w:p w14:paraId="66D2A855" w14:textId="4695427D" w:rsidR="00CD675C" w:rsidRPr="0022036A" w:rsidRDefault="00C36279" w:rsidP="000641B8">
      <w:pPr>
        <w:snapToGrid w:val="0"/>
        <w:spacing w:beforeLines="50" w:before="180" w:afterLines="20" w:after="72"/>
        <w:ind w:left="482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 w:rsidRPr="0022036A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lastRenderedPageBreak/>
        <w:t>11</w:t>
      </w:r>
      <w:r w:rsidR="00D74BA3" w:rsidRPr="0022036A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2</w:t>
      </w:r>
      <w:r w:rsidR="00CD675C" w:rsidRPr="0022036A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年</w:t>
      </w:r>
      <w:r w:rsidR="00D74BA3" w:rsidRPr="0022036A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ESG永續發展管理師</w:t>
      </w:r>
      <w:r w:rsidR="00183498" w:rsidRPr="0022036A">
        <w:rPr>
          <w:rFonts w:ascii="微軟正黑體" w:eastAsia="微軟正黑體" w:hAnsi="微軟正黑體"/>
          <w:b/>
          <w:spacing w:val="30"/>
          <w:sz w:val="28"/>
          <w:szCs w:val="28"/>
          <w:shd w:val="pct15" w:color="auto" w:fill="FFFFFF"/>
        </w:rPr>
        <w:t>報名</w:t>
      </w:r>
      <w:r w:rsidR="00183498" w:rsidRPr="0022036A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表</w:t>
      </w:r>
    </w:p>
    <w:p w14:paraId="67CA6965" w14:textId="5629B6E1" w:rsidR="00617E3C" w:rsidRPr="0022036A" w:rsidRDefault="006F24A3" w:rsidP="0022036A">
      <w:pPr>
        <w:spacing w:line="260" w:lineRule="exact"/>
        <w:rPr>
          <w:rFonts w:ascii="微軟正黑體" w:eastAsia="微軟正黑體" w:hAnsi="微軟正黑體"/>
          <w:sz w:val="18"/>
          <w:szCs w:val="18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全系列</w:t>
      </w:r>
      <w:r w:rsidR="00CD675C" w:rsidRPr="0022036A">
        <w:rPr>
          <w:rFonts w:ascii="微軟正黑體" w:eastAsia="微軟正黑體" w:hAnsi="微軟正黑體" w:hint="eastAsia"/>
          <w:sz w:val="20"/>
          <w:szCs w:val="20"/>
        </w:rPr>
        <w:t>【</w:t>
      </w:r>
      <w:r w:rsidR="00617E3C" w:rsidRPr="0022036A">
        <w:rPr>
          <w:rFonts w:ascii="微軟正黑體" w:eastAsia="微軟正黑體" w:hAnsi="微軟正黑體" w:hint="eastAsia"/>
          <w:sz w:val="20"/>
          <w:szCs w:val="20"/>
        </w:rPr>
        <w:t>ESG永續發展管理師</w:t>
      </w:r>
      <w:r w:rsidR="00CD675C" w:rsidRPr="0022036A">
        <w:rPr>
          <w:rFonts w:ascii="微軟正黑體" w:eastAsia="微軟正黑體" w:hAnsi="微軟正黑體" w:hint="eastAsia"/>
          <w:sz w:val="20"/>
          <w:szCs w:val="20"/>
        </w:rPr>
        <w:t>】</w:t>
      </w:r>
      <w:r w:rsidR="00617E3C" w:rsidRPr="0022036A">
        <w:rPr>
          <w:rFonts w:ascii="微軟正黑體" w:eastAsia="微軟正黑體" w:hAnsi="微軟正黑體" w:hint="eastAsia"/>
          <w:sz w:val="20"/>
          <w:szCs w:val="20"/>
        </w:rPr>
        <w:t>(</w:t>
      </w:r>
      <w:r w:rsidR="00617E3C" w:rsidRPr="0022036A">
        <w:rPr>
          <w:rFonts w:ascii="微軟正黑體" w:eastAsia="微軟正黑體" w:hAnsi="微軟正黑體"/>
          <w:sz w:val="20"/>
          <w:szCs w:val="20"/>
        </w:rPr>
        <w:t>112060205</w:t>
      </w:r>
      <w:r w:rsidR="00617E3C" w:rsidRPr="0022036A">
        <w:rPr>
          <w:rFonts w:ascii="微軟正黑體" w:eastAsia="微軟正黑體" w:hAnsi="微軟正黑體" w:hint="eastAsia"/>
          <w:sz w:val="20"/>
          <w:szCs w:val="20"/>
        </w:rPr>
        <w:t>)</w:t>
      </w:r>
      <w:r w:rsidR="000C2AF6" w:rsidRPr="002203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63477" w:rsidRPr="002203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17E3C" w:rsidRPr="002203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17E3C" w:rsidRPr="00590499">
        <w:rPr>
          <w:rFonts w:ascii="標楷體" w:eastAsia="標楷體" w:hAnsi="標楷體" w:hint="eastAsia"/>
          <w:sz w:val="18"/>
          <w:szCs w:val="18"/>
        </w:rPr>
        <w:t>□</w:t>
      </w:r>
    </w:p>
    <w:p w14:paraId="71442FE2" w14:textId="5DDCD8CA" w:rsidR="00617E3C" w:rsidRPr="0022036A" w:rsidRDefault="00617E3C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碳足跡之國際趨勢與碳交易運作實務(</w:t>
      </w:r>
      <w:r w:rsidRPr="0022036A">
        <w:rPr>
          <w:rFonts w:ascii="微軟正黑體" w:eastAsia="微軟正黑體" w:hAnsi="微軟正黑體"/>
          <w:sz w:val="20"/>
          <w:szCs w:val="20"/>
        </w:rPr>
        <w:t>112060205A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)  </w:t>
      </w:r>
      <w:r w:rsidRPr="00590499">
        <w:rPr>
          <w:rFonts w:ascii="標楷體" w:eastAsia="標楷體" w:hAnsi="標楷體" w:hint="eastAsia"/>
          <w:sz w:val="18"/>
          <w:szCs w:val="18"/>
        </w:rPr>
        <w:t>□</w:t>
      </w:r>
      <w:r w:rsidRPr="0022036A">
        <w:rPr>
          <w:rFonts w:ascii="微軟正黑體" w:eastAsia="微軟正黑體" w:hAnsi="微軟正黑體" w:hint="eastAsia"/>
          <w:sz w:val="18"/>
          <w:szCs w:val="18"/>
        </w:rPr>
        <w:t xml:space="preserve">    </w:t>
      </w:r>
      <w:r w:rsidR="004267F5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ISO</w:t>
      </w:r>
      <w:r w:rsidR="00426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50001能源管理系統建置及執行實務(</w:t>
      </w:r>
      <w:r w:rsidRPr="0022036A">
        <w:rPr>
          <w:rFonts w:ascii="微軟正黑體" w:eastAsia="微軟正黑體" w:hAnsi="微軟正黑體"/>
          <w:sz w:val="20"/>
          <w:szCs w:val="20"/>
        </w:rPr>
        <w:t>1120603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11) 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</w:p>
    <w:p w14:paraId="6206F05E" w14:textId="52994AF1" w:rsidR="00617E3C" w:rsidRPr="0022036A" w:rsidRDefault="00617E3C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ISO</w:t>
      </w:r>
      <w:r w:rsidR="00426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14064溫室氣體盤查與執行實務(</w:t>
      </w:r>
      <w:r w:rsidRPr="0022036A">
        <w:rPr>
          <w:rFonts w:ascii="微軟正黑體" w:eastAsia="微軟正黑體" w:hAnsi="微軟正黑體"/>
          <w:sz w:val="20"/>
          <w:szCs w:val="20"/>
        </w:rPr>
        <w:t>112060211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)  </w:t>
      </w:r>
      <w:r w:rsidRPr="00590499">
        <w:rPr>
          <w:rFonts w:ascii="標楷體" w:eastAsia="標楷體" w:hAnsi="標楷體" w:hint="eastAsia"/>
          <w:sz w:val="18"/>
          <w:szCs w:val="18"/>
        </w:rPr>
        <w:t>□</w:t>
      </w:r>
      <w:r w:rsidRPr="0022036A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="004267F5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BS</w:t>
      </w:r>
      <w:r w:rsidR="00426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8001循環經濟與執行實務(</w:t>
      </w:r>
      <w:r w:rsidRPr="0022036A">
        <w:rPr>
          <w:rFonts w:ascii="微軟正黑體" w:eastAsia="微軟正黑體" w:hAnsi="微軟正黑體"/>
          <w:sz w:val="20"/>
          <w:szCs w:val="20"/>
        </w:rPr>
        <w:t>1120603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18) 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</w:p>
    <w:p w14:paraId="3970911F" w14:textId="6392CF9F" w:rsidR="00617E3C" w:rsidRPr="0022036A" w:rsidRDefault="00617E3C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ISO</w:t>
      </w:r>
      <w:r w:rsidR="00426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14067碳足跡盤查與執行實務(</w:t>
      </w:r>
      <w:r w:rsidRPr="0022036A">
        <w:rPr>
          <w:rFonts w:ascii="微軟正黑體" w:eastAsia="微軟正黑體" w:hAnsi="微軟正黑體"/>
          <w:sz w:val="20"/>
          <w:szCs w:val="20"/>
        </w:rPr>
        <w:t>112060219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) 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  <w:r w:rsidRPr="0022036A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="004267F5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22036A">
        <w:rPr>
          <w:rFonts w:ascii="微軟正黑體" w:eastAsia="微軟正黑體" w:hAnsi="微軟正黑體" w:hint="eastAsia"/>
          <w:sz w:val="18"/>
          <w:szCs w:val="18"/>
        </w:rPr>
        <w:t xml:space="preserve"> 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CDP碳揭露專案與TCFD氣候風險揭露實務(</w:t>
      </w:r>
      <w:r w:rsidRPr="0022036A">
        <w:rPr>
          <w:rFonts w:ascii="微軟正黑體" w:eastAsia="微軟正黑體" w:hAnsi="微軟正黑體"/>
          <w:sz w:val="20"/>
          <w:szCs w:val="20"/>
        </w:rPr>
        <w:t>1120603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19)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</w:p>
    <w:p w14:paraId="1D5F58D2" w14:textId="6FA312EB" w:rsidR="00617E3C" w:rsidRPr="0022036A" w:rsidRDefault="00617E3C" w:rsidP="0022036A">
      <w:pPr>
        <w:spacing w:line="260" w:lineRule="exact"/>
        <w:rPr>
          <w:rFonts w:ascii="微軟正黑體" w:eastAsia="微軟正黑體" w:hAnsi="微軟正黑體"/>
          <w:sz w:val="20"/>
          <w:szCs w:val="20"/>
        </w:rPr>
      </w:pPr>
      <w:r w:rsidRPr="0022036A">
        <w:rPr>
          <w:rFonts w:ascii="微軟正黑體" w:eastAsia="微軟正黑體" w:hAnsi="微軟正黑體" w:hint="eastAsia"/>
          <w:sz w:val="20"/>
          <w:szCs w:val="20"/>
        </w:rPr>
        <w:t>PAS</w:t>
      </w:r>
      <w:r w:rsidR="00426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2060碳中和標準及節能減碳規劃實務(</w:t>
      </w:r>
      <w:r w:rsidRPr="0022036A">
        <w:rPr>
          <w:rFonts w:ascii="微軟正黑體" w:eastAsia="微軟正黑體" w:hAnsi="微軟正黑體"/>
          <w:sz w:val="20"/>
          <w:szCs w:val="20"/>
        </w:rPr>
        <w:t>112060305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  <w:r w:rsidRPr="0022036A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22036A">
        <w:rPr>
          <w:rFonts w:ascii="微軟正黑體" w:eastAsia="微軟正黑體" w:hAnsi="微軟正黑體" w:hint="eastAsia"/>
          <w:sz w:val="20"/>
          <w:szCs w:val="20"/>
        </w:rPr>
        <w:t>永續報告書撰寫GRI與SASB準則介紹(</w:t>
      </w:r>
      <w:r w:rsidRPr="0022036A">
        <w:rPr>
          <w:rFonts w:ascii="微軟正黑體" w:eastAsia="微軟正黑體" w:hAnsi="微軟正黑體"/>
          <w:sz w:val="20"/>
          <w:szCs w:val="20"/>
        </w:rPr>
        <w:t>1120603</w:t>
      </w:r>
      <w:r w:rsidRPr="0022036A">
        <w:rPr>
          <w:rFonts w:ascii="微軟正黑體" w:eastAsia="微軟正黑體" w:hAnsi="微軟正黑體" w:hint="eastAsia"/>
          <w:sz w:val="20"/>
          <w:szCs w:val="20"/>
        </w:rPr>
        <w:t xml:space="preserve">26)  </w:t>
      </w:r>
      <w:r w:rsidR="00590499" w:rsidRPr="00590499">
        <w:rPr>
          <w:rFonts w:ascii="標楷體" w:eastAsia="標楷體" w:hAnsi="標楷體" w:hint="eastAsia"/>
          <w:sz w:val="18"/>
          <w:szCs w:val="18"/>
        </w:rPr>
        <w:t>□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610"/>
        <w:gridCol w:w="1509"/>
        <w:gridCol w:w="2179"/>
      </w:tblGrid>
      <w:tr w:rsidR="00C26ECE" w:rsidRPr="0022036A" w14:paraId="7FA76BEA" w14:textId="77777777" w:rsidTr="002633C3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1601449" w14:textId="77777777" w:rsidR="00C26ECE" w:rsidRPr="0022036A" w:rsidRDefault="00C26ECE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579" w:type="dxa"/>
            <w:gridSpan w:val="4"/>
            <w:vAlign w:val="center"/>
          </w:tcPr>
          <w:p w14:paraId="0DF727C3" w14:textId="728D7EFE" w:rsidR="00C26ECE" w:rsidRPr="0022036A" w:rsidRDefault="002633C3" w:rsidP="0022036A">
            <w:pPr>
              <w:snapToGrid w:val="0"/>
              <w:spacing w:line="260" w:lineRule="exact"/>
              <w:ind w:right="21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</w:t>
            </w:r>
            <w:r w:rsidR="00C26ECE"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(發票抬頭)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DBD2567" w14:textId="77777777" w:rsidR="00C26ECE" w:rsidRPr="0022036A" w:rsidRDefault="00C26ECE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14:paraId="3C50B7C9" w14:textId="77777777" w:rsidR="00C26ECE" w:rsidRPr="0022036A" w:rsidRDefault="00C26ECE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22036A" w14:paraId="25A81399" w14:textId="77777777" w:rsidTr="002633C3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4E3DE4D" w14:textId="77777777" w:rsidR="00C26ECE" w:rsidRPr="0022036A" w:rsidRDefault="00C26ECE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579" w:type="dxa"/>
            <w:gridSpan w:val="4"/>
            <w:vAlign w:val="center"/>
          </w:tcPr>
          <w:p w14:paraId="44D41833" w14:textId="77777777" w:rsidR="00C26ECE" w:rsidRPr="0022036A" w:rsidRDefault="00C26ECE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17B12968" w14:textId="77777777" w:rsidR="00C26ECE" w:rsidRPr="0022036A" w:rsidRDefault="00C26ECE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14:paraId="028E3C33" w14:textId="77777777" w:rsidR="00C26ECE" w:rsidRPr="0022036A" w:rsidRDefault="00C26ECE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22036A" w14:paraId="732CF7AB" w14:textId="77777777" w:rsidTr="002633C3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3C04885C" w14:textId="77777777" w:rsidR="0026466D" w:rsidRPr="0022036A" w:rsidRDefault="0026466D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579" w:type="dxa"/>
            <w:gridSpan w:val="4"/>
            <w:vAlign w:val="center"/>
          </w:tcPr>
          <w:p w14:paraId="14F00F9C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8"/>
                <w:szCs w:val="18"/>
              </w:rPr>
              <w:t>□□□□□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8939382" w14:textId="77777777" w:rsidR="0026466D" w:rsidRPr="0022036A" w:rsidRDefault="0026466D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14:paraId="308ED924" w14:textId="008389AB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26466D" w:rsidRPr="0022036A" w14:paraId="0C9EAF53" w14:textId="77777777" w:rsidTr="002633C3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640CD" w14:textId="77777777" w:rsidR="0026466D" w:rsidRPr="0022036A" w:rsidRDefault="0026466D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990BEAF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FFA9E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744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16E5E54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C20A" w14:textId="77777777" w:rsidR="0026466D" w:rsidRPr="0022036A" w:rsidRDefault="0026466D" w:rsidP="0022036A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D91C77B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22036A" w14:paraId="1294FC8B" w14:textId="77777777" w:rsidTr="002633C3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B8BD86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4B8443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966767" w14:textId="57DBEA02" w:rsidR="0026466D" w:rsidRPr="0022036A" w:rsidRDefault="009C6C11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出生年月日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099516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A94F73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59BC2E" w14:textId="74A8E193" w:rsidR="0026466D" w:rsidRPr="0022036A" w:rsidRDefault="00B060F0" w:rsidP="0022036A">
            <w:pPr>
              <w:snapToGrid w:val="0"/>
              <w:spacing w:line="26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</w:t>
            </w:r>
            <w:r w:rsidR="0026466D"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電話/手機號碼</w:t>
            </w:r>
          </w:p>
        </w:tc>
      </w:tr>
      <w:tr w:rsidR="0026466D" w:rsidRPr="0022036A" w14:paraId="72B9EC16" w14:textId="77777777" w:rsidTr="002633C3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8A90D13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679508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D0297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9148D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C639D0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A4E38A" w14:textId="77777777" w:rsidR="0026466D" w:rsidRPr="0022036A" w:rsidRDefault="00B7774A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22036A" w14:paraId="299C79C7" w14:textId="77777777" w:rsidTr="002633C3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A308B8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25715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22036A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688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238B1B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22036A" w14:paraId="1A2CE57F" w14:textId="77777777" w:rsidTr="002633C3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2F8A194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5BA63F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05A5EA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BAD27B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2995AC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5FAAEC" w14:textId="77777777" w:rsidR="0026466D" w:rsidRPr="0022036A" w:rsidRDefault="00B7774A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22036A" w14:paraId="6AF4BDD1" w14:textId="77777777" w:rsidTr="002633C3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6CF0BC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C2D98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688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4DFD22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22036A" w14:paraId="41F60362" w14:textId="77777777" w:rsidTr="002633C3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A22EB2B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A4AE5B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C1BBD1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4F03D6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530A73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C4B23A" w14:textId="77777777" w:rsidR="0026466D" w:rsidRPr="0022036A" w:rsidRDefault="00B7774A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22036A" w14:paraId="55F32903" w14:textId="77777777" w:rsidTr="002633C3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C95CE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B317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22036A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688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52361E" w14:textId="77777777" w:rsidR="0026466D" w:rsidRPr="0022036A" w:rsidRDefault="0026466D" w:rsidP="002203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微軟正黑體" w:hint="eastAsia"/>
                <w:kern w:val="0"/>
                <w:sz w:val="22"/>
                <w:lang w:val="zh-TW"/>
              </w:rPr>
              <w:t>★</w:t>
            </w:r>
            <w:r w:rsidRPr="0022036A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22036A" w14:paraId="78007E8F" w14:textId="77777777" w:rsidTr="005F467B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6C794BB4" w14:textId="77777777" w:rsidR="0026466D" w:rsidRPr="0022036A" w:rsidRDefault="0026466D" w:rsidP="0022036A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14:paraId="045A1CA6" w14:textId="77777777" w:rsidR="0026466D" w:rsidRPr="0022036A" w:rsidRDefault="0026466D" w:rsidP="0022036A">
            <w:pPr>
              <w:snapToGrid w:val="0"/>
              <w:spacing w:beforeLines="7" w:before="25" w:afterLines="7" w:after="25" w:line="26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22036A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14:paraId="1009C148" w14:textId="77777777" w:rsidR="0026466D" w:rsidRPr="0022036A" w:rsidRDefault="0026466D" w:rsidP="0022036A">
            <w:pPr>
              <w:numPr>
                <w:ilvl w:val="0"/>
                <w:numId w:val="1"/>
              </w:numPr>
              <w:snapToGrid w:val="0"/>
              <w:spacing w:beforeLines="7" w:before="25" w:afterLines="7" w:after="25" w:line="26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22036A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22036A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22036A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40768台中市工業3</w:t>
            </w:r>
            <w:r w:rsidRPr="0022036A"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 w:rsidRPr="0022036A"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22036A">
              <w:rPr>
                <w:rFonts w:ascii="微軟正黑體" w:eastAsia="微軟正黑體" w:hAnsi="微軟正黑體"/>
                <w:sz w:val="17"/>
                <w:szCs w:val="17"/>
              </w:rPr>
              <w:t>知識發展組收</w:t>
            </w:r>
            <w:r w:rsidRPr="0022036A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14:paraId="6148AABD" w14:textId="77777777" w:rsidR="0026466D" w:rsidRPr="0022036A" w:rsidRDefault="0026466D" w:rsidP="0022036A">
            <w:pPr>
              <w:numPr>
                <w:ilvl w:val="0"/>
                <w:numId w:val="1"/>
              </w:numPr>
              <w:snapToGrid w:val="0"/>
              <w:spacing w:beforeLines="7" w:before="25" w:afterLines="7" w:after="25" w:line="26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14:paraId="3BCB0EB8" w14:textId="77777777" w:rsidR="0026466D" w:rsidRPr="0022036A" w:rsidRDefault="0026466D" w:rsidP="0022036A">
            <w:pPr>
              <w:snapToGrid w:val="0"/>
              <w:spacing w:beforeLines="7" w:before="25" w:afterLines="7" w:after="25" w:line="26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 w:rsidRPr="0022036A"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，戶名：財團法人塑膠工業技術發展中心</w:t>
            </w: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22036A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22036A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22036A">
              <w:rPr>
                <w:rFonts w:ascii="微軟正黑體" w:eastAsia="微軟正黑體" w:hAnsi="微軟正黑體" w:hint="eastAsia"/>
                <w:sz w:val="17"/>
                <w:szCs w:val="17"/>
              </w:rPr>
              <w:t>□□□□□</w:t>
            </w:r>
          </w:p>
        </w:tc>
      </w:tr>
      <w:tr w:rsidR="0026466D" w:rsidRPr="0022036A" w14:paraId="3C248A36" w14:textId="77777777" w:rsidTr="005F467B">
        <w:trPr>
          <w:trHeight w:val="536"/>
          <w:jc w:val="center"/>
        </w:trPr>
        <w:tc>
          <w:tcPr>
            <w:tcW w:w="1456" w:type="dxa"/>
            <w:vAlign w:val="center"/>
          </w:tcPr>
          <w:p w14:paraId="46042C5C" w14:textId="77777777" w:rsidR="0026466D" w:rsidRPr="0022036A" w:rsidRDefault="0026466D" w:rsidP="0022036A">
            <w:pPr>
              <w:snapToGrid w:val="0"/>
              <w:spacing w:beforeLines="7" w:before="25" w:afterLines="7" w:after="25"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sz w:val="20"/>
                <w:szCs w:val="20"/>
              </w:rPr>
              <w:t>附  註</w:t>
            </w:r>
          </w:p>
        </w:tc>
        <w:tc>
          <w:tcPr>
            <w:tcW w:w="9267" w:type="dxa"/>
            <w:gridSpan w:val="6"/>
            <w:vAlign w:val="center"/>
          </w:tcPr>
          <w:p w14:paraId="29269B5E" w14:textId="77777777" w:rsidR="0026466D" w:rsidRPr="0022036A" w:rsidRDefault="0026466D" w:rsidP="0022036A">
            <w:pPr>
              <w:pStyle w:val="a7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請掃描右方QRcode</w:t>
            </w:r>
          </w:p>
          <w:p w14:paraId="492325BD" w14:textId="77777777" w:rsidR="0026466D" w:rsidRPr="0022036A" w:rsidRDefault="0026466D" w:rsidP="0022036A">
            <w:pPr>
              <w:pStyle w:val="a7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未來想定期收到培訓膠點(兩月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14:paraId="646B8D2A" w14:textId="77777777" w:rsidR="0026466D" w:rsidRPr="0022036A" w:rsidRDefault="0026466D" w:rsidP="0022036A">
            <w:pPr>
              <w:snapToGrid w:val="0"/>
              <w:spacing w:line="26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 w:rsidRPr="0022036A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9264" behindDoc="1" locked="0" layoutInCell="1" allowOverlap="1" wp14:anchorId="675DD2FF" wp14:editId="1DE59A59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14:paraId="0D13655E" w14:textId="77777777" w:rsidR="0026466D" w:rsidRPr="0022036A" w:rsidRDefault="0026466D" w:rsidP="0022036A">
            <w:pPr>
              <w:snapToGrid w:val="0"/>
              <w:spacing w:beforeLines="7" w:before="25" w:afterLines="7" w:after="25"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□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22036A">
              <w:rPr>
                <w:rFonts w:ascii="微軟正黑體" w:eastAsia="微軟正黑體" w:hAnsi="微軟正黑體" w:hint="eastAsia"/>
                <w:sz w:val="18"/>
                <w:szCs w:val="20"/>
              </w:rPr>
              <w:t>□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22036A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2036A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26466D" w:rsidRPr="0022036A" w14:paraId="3396FDC2" w14:textId="77777777" w:rsidTr="005F467B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14:paraId="60D702E5" w14:textId="77777777" w:rsidR="0026466D" w:rsidRPr="0022036A" w:rsidRDefault="0026466D" w:rsidP="0022036A">
            <w:pPr>
              <w:snapToGrid w:val="0"/>
              <w:spacing w:beforeLines="7" w:before="25" w:afterLines="7" w:after="25" w:line="26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2036A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發展部向您蒐集之個人資料(公司名稱、姓名、電話及電子郵件地址等)，將嚴格遵守中華民國個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22036A">
              <w:rPr>
                <w:rFonts w:ascii="微軟正黑體" w:eastAsia="微軟正黑體" w:hAnsi="微軟正黑體" w:cs="微軟正黑體" w:hint="eastAsia"/>
                <w:sz w:val="16"/>
                <w:szCs w:val="20"/>
                <w:lang w:val="zh-TW"/>
              </w:rPr>
              <w:t>請於上班時間(08:30-17:30)</w:t>
            </w:r>
            <w:r w:rsidR="00E06D6E" w:rsidRPr="0022036A">
              <w:rPr>
                <w:rFonts w:ascii="微軟正黑體" w:eastAsia="微軟正黑體" w:hAnsi="微軟正黑體" w:cs="微軟正黑體" w:hint="eastAsia"/>
                <w:sz w:val="16"/>
                <w:szCs w:val="20"/>
                <w:lang w:val="zh-TW"/>
              </w:rPr>
              <w:t>來電(</w:t>
            </w:r>
            <w:r w:rsidRPr="0022036A">
              <w:rPr>
                <w:rFonts w:ascii="微軟正黑體" w:eastAsia="微軟正黑體" w:hAnsi="微軟正黑體" w:cs="微軟正黑體" w:hint="eastAsia"/>
                <w:sz w:val="16"/>
                <w:szCs w:val="20"/>
                <w:lang w:val="zh-TW"/>
              </w:rPr>
              <w:t>04</w:t>
            </w:r>
            <w:r w:rsidR="00E06D6E" w:rsidRPr="0022036A">
              <w:rPr>
                <w:rFonts w:ascii="微軟正黑體" w:eastAsia="微軟正黑體" w:hAnsi="微軟正黑體" w:cs="微軟正黑體" w:hint="eastAsia"/>
                <w:sz w:val="16"/>
                <w:szCs w:val="20"/>
                <w:lang w:val="zh-TW"/>
              </w:rPr>
              <w:t>)</w:t>
            </w:r>
            <w:r w:rsidRPr="0022036A">
              <w:rPr>
                <w:rFonts w:ascii="微軟正黑體" w:eastAsia="微軟正黑體" w:hAnsi="微軟正黑體" w:cs="微軟正黑體" w:hint="eastAsia"/>
                <w:sz w:val="16"/>
                <w:szCs w:val="20"/>
                <w:lang w:val="zh-TW"/>
              </w:rPr>
              <w:t>2359-5900 轉 知識發展部 告知，謝謝。</w:t>
            </w:r>
          </w:p>
        </w:tc>
      </w:tr>
    </w:tbl>
    <w:p w14:paraId="4291CAE7" w14:textId="77777777" w:rsidR="00D22D57" w:rsidRPr="0022036A" w:rsidRDefault="00D22D57" w:rsidP="0022036A">
      <w:pPr>
        <w:pBdr>
          <w:top w:val="dotted" w:sz="4" w:space="0" w:color="auto"/>
        </w:pBdr>
        <w:snapToGrid w:val="0"/>
        <w:spacing w:beforeLines="20" w:before="72" w:afterLines="20" w:after="72" w:line="260" w:lineRule="exact"/>
        <w:rPr>
          <w:rFonts w:ascii="微軟正黑體" w:eastAsia="微軟正黑體" w:hAnsi="微軟正黑體"/>
          <w:sz w:val="18"/>
          <w:szCs w:val="20"/>
        </w:rPr>
      </w:pPr>
    </w:p>
    <w:p w14:paraId="6E21C812" w14:textId="77777777" w:rsidR="00D66181" w:rsidRPr="0022036A" w:rsidRDefault="00D66181" w:rsidP="0022036A">
      <w:pPr>
        <w:pBdr>
          <w:top w:val="dotted" w:sz="4" w:space="0" w:color="auto"/>
        </w:pBdr>
        <w:snapToGrid w:val="0"/>
        <w:spacing w:beforeLines="20" w:before="72" w:afterLines="20" w:after="72" w:line="260" w:lineRule="exact"/>
        <w:rPr>
          <w:rFonts w:ascii="微軟正黑體" w:eastAsia="微軟正黑體" w:hAnsi="微軟正黑體"/>
          <w:sz w:val="18"/>
          <w:szCs w:val="20"/>
        </w:rPr>
      </w:pPr>
    </w:p>
    <w:p w14:paraId="210557AC" w14:textId="77777777" w:rsidR="00D66181" w:rsidRPr="0022036A" w:rsidRDefault="00D66181" w:rsidP="0022036A">
      <w:pPr>
        <w:pBdr>
          <w:top w:val="dotted" w:sz="4" w:space="0" w:color="auto"/>
        </w:pBdr>
        <w:snapToGrid w:val="0"/>
        <w:spacing w:beforeLines="20" w:before="72" w:afterLines="20" w:after="72" w:line="260" w:lineRule="exact"/>
        <w:rPr>
          <w:rFonts w:ascii="微軟正黑體" w:eastAsia="微軟正黑體" w:hAnsi="微軟正黑體"/>
          <w:sz w:val="18"/>
          <w:szCs w:val="20"/>
        </w:rPr>
      </w:pPr>
    </w:p>
    <w:p w14:paraId="65012225" w14:textId="77777777" w:rsidR="00A62B89" w:rsidRPr="0022036A" w:rsidRDefault="00A62B89" w:rsidP="0022036A">
      <w:pPr>
        <w:widowControl/>
        <w:spacing w:line="26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22036A">
        <w:rPr>
          <w:rFonts w:ascii="微軟正黑體" w:eastAsia="微軟正黑體" w:hAnsi="微軟正黑體" w:cs="Times New Roman"/>
          <w:sz w:val="32"/>
          <w:szCs w:val="32"/>
        </w:rPr>
        <w:br w:type="page"/>
      </w:r>
    </w:p>
    <w:p w14:paraId="7787DC46" w14:textId="77777777" w:rsidR="007C7810" w:rsidRPr="0022036A" w:rsidRDefault="007C7810" w:rsidP="009225AB">
      <w:pPr>
        <w:spacing w:beforeLines="50" w:before="180" w:line="320" w:lineRule="exact"/>
        <w:ind w:left="602" w:hangingChars="188" w:hanging="602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22036A">
        <w:rPr>
          <w:rFonts w:ascii="微軟正黑體" w:eastAsia="微軟正黑體" w:hAnsi="微軟正黑體" w:cs="Times New Roman" w:hint="eastAsia"/>
          <w:sz w:val="32"/>
          <w:szCs w:val="32"/>
        </w:rPr>
        <w:lastRenderedPageBreak/>
        <w:t>財團法人塑膠工業技術發展中心</w:t>
      </w:r>
    </w:p>
    <w:p w14:paraId="321A6CC8" w14:textId="77777777" w:rsidR="007C7810" w:rsidRPr="0022036A" w:rsidRDefault="007C7810" w:rsidP="009225AB">
      <w:pPr>
        <w:spacing w:beforeLines="50" w:before="180" w:line="320" w:lineRule="exact"/>
        <w:ind w:left="602" w:hangingChars="188" w:hanging="602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22036A">
        <w:rPr>
          <w:rFonts w:ascii="微軟正黑體" w:eastAsia="微軟正黑體" w:hAnsi="微軟正黑體" w:cs="Times New Roman"/>
          <w:sz w:val="32"/>
          <w:szCs w:val="32"/>
        </w:rPr>
        <w:t>個人資料</w:t>
      </w:r>
      <w:r w:rsidRPr="0022036A">
        <w:rPr>
          <w:rFonts w:ascii="微軟正黑體" w:eastAsia="微軟正黑體" w:hAnsi="微軟正黑體" w:cs="Times New Roman" w:hint="eastAsia"/>
          <w:sz w:val="32"/>
          <w:szCs w:val="32"/>
        </w:rPr>
        <w:t>蒐集、處理及利用之告知暨</w:t>
      </w:r>
      <w:r w:rsidRPr="0022036A">
        <w:rPr>
          <w:rFonts w:ascii="微軟正黑體" w:eastAsia="微軟正黑體" w:hAnsi="微軟正黑體" w:cs="Times New Roman"/>
          <w:sz w:val="32"/>
          <w:szCs w:val="32"/>
        </w:rPr>
        <w:t>同意書</w:t>
      </w:r>
    </w:p>
    <w:p w14:paraId="3ACBF82B" w14:textId="77777777" w:rsidR="007C7810" w:rsidRPr="0022036A" w:rsidRDefault="007C7810" w:rsidP="009225AB">
      <w:pPr>
        <w:snapToGrid w:val="0"/>
        <w:spacing w:line="320" w:lineRule="exact"/>
        <w:rPr>
          <w:rFonts w:ascii="微軟正黑體" w:eastAsia="微軟正黑體" w:hAnsi="微軟正黑體" w:cs="Times New Roman"/>
          <w:b/>
          <w:bCs/>
          <w:szCs w:val="24"/>
          <w:u w:val="single"/>
        </w:rPr>
      </w:pPr>
    </w:p>
    <w:p w14:paraId="3DFC5659" w14:textId="77777777" w:rsidR="007C7810" w:rsidRPr="008B4E4D" w:rsidRDefault="007C7810" w:rsidP="009225AB">
      <w:pPr>
        <w:snapToGrid w:val="0"/>
        <w:spacing w:line="320" w:lineRule="exact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財團法人塑膠工業技術發展中心(下稱本中心)為了執行</w:t>
      </w:r>
      <w:r w:rsidRPr="008B4E4D">
        <w:rPr>
          <w:rFonts w:ascii="微軟正黑體" w:eastAsia="微軟正黑體" w:hAnsi="微軟正黑體" w:cs="Times New Roman" w:hint="eastAsia"/>
          <w:b/>
          <w:color w:val="000000"/>
          <w:sz w:val="20"/>
          <w:szCs w:val="20"/>
          <w:u w:val="single"/>
        </w:rPr>
        <w:t>課程/研討會</w:t>
      </w: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活動將蒐集、處理及利用您的個人資料(下稱個資)，僅先告知下列事項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：</w:t>
      </w:r>
    </w:p>
    <w:p w14:paraId="14896E2D" w14:textId="77777777" w:rsidR="007C7810" w:rsidRPr="008B4E4D" w:rsidRDefault="007C7810" w:rsidP="009225AB">
      <w:pPr>
        <w:snapToGrid w:val="0"/>
        <w:spacing w:line="320" w:lineRule="exact"/>
        <w:ind w:left="408" w:hangingChars="204" w:hanging="40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一、蒐集目的：</w:t>
      </w:r>
      <w:r w:rsidRPr="008B4E4D">
        <w:rPr>
          <w:rFonts w:ascii="微軟正黑體" w:eastAsia="微軟正黑體" w:hAnsi="微軟正黑體" w:cs="Times New Roman" w:hint="eastAsia"/>
          <w:sz w:val="20"/>
          <w:szCs w:val="20"/>
          <w:u w:val="single"/>
        </w:rPr>
        <w:t>109教育或訓練行政、調查、157統計與研究分析</w:t>
      </w: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等相關事宜。</w:t>
      </w:r>
    </w:p>
    <w:p w14:paraId="77545FA7" w14:textId="77777777" w:rsidR="007C7810" w:rsidRPr="008B4E4D" w:rsidRDefault="007C7810" w:rsidP="009225AB">
      <w:pPr>
        <w:snapToGrid w:val="0"/>
        <w:spacing w:line="320" w:lineRule="exact"/>
        <w:ind w:left="408" w:hangingChars="204" w:hanging="408"/>
        <w:rPr>
          <w:rFonts w:ascii="微軟正黑體" w:eastAsia="微軟正黑體" w:hAnsi="微軟正黑體" w:cs="Times New Roman"/>
          <w:sz w:val="20"/>
          <w:szCs w:val="20"/>
          <w:u w:val="single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二、個資類別：</w:t>
      </w:r>
      <w:r w:rsidRPr="008B4E4D">
        <w:rPr>
          <w:rFonts w:ascii="微軟正黑體" w:eastAsia="微軟正黑體" w:hAnsi="微軟正黑體" w:cs="Times New Roman" w:hint="eastAsia"/>
          <w:sz w:val="20"/>
          <w:szCs w:val="20"/>
          <w:u w:val="single"/>
        </w:rPr>
        <w:t>C001辨識個人者、C039執照或其他許可、C052資格或技術、C061現行之受僱情形</w:t>
      </w: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14:paraId="7AE6896B" w14:textId="77777777" w:rsidR="007C7810" w:rsidRPr="008B4E4D" w:rsidRDefault="007C7810" w:rsidP="009225AB">
      <w:pPr>
        <w:snapToGrid w:val="0"/>
        <w:spacing w:line="320" w:lineRule="exact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三、利用期間：至蒐集目的消失為止。 </w:t>
      </w:r>
    </w:p>
    <w:p w14:paraId="7932C288" w14:textId="77777777" w:rsidR="007C7810" w:rsidRPr="008B4E4D" w:rsidRDefault="007C7810" w:rsidP="009225AB">
      <w:pPr>
        <w:snapToGrid w:val="0"/>
        <w:spacing w:line="320" w:lineRule="exact"/>
        <w:ind w:left="1388" w:hangingChars="694" w:hanging="1388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四、利用地區：除蒐集之目的涉及國際業務或活動外，本中心將僅於中華民國領域內利用您的個資。</w:t>
      </w:r>
    </w:p>
    <w:p w14:paraId="2B5DD491" w14:textId="77777777" w:rsidR="007C7810" w:rsidRPr="008B4E4D" w:rsidRDefault="007C7810" w:rsidP="009225AB">
      <w:pPr>
        <w:snapToGrid w:val="0"/>
        <w:spacing w:line="320" w:lineRule="exact"/>
        <w:ind w:left="386" w:hangingChars="193" w:hanging="386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五、利用者：本中心及與本中心有業務往來之公務及非公務機關。</w:t>
      </w:r>
    </w:p>
    <w:p w14:paraId="49B08D93" w14:textId="77777777" w:rsidR="007C7810" w:rsidRPr="008B4E4D" w:rsidRDefault="007C7810" w:rsidP="009225AB">
      <w:pPr>
        <w:snapToGrid w:val="0"/>
        <w:spacing w:line="320" w:lineRule="exact"/>
        <w:ind w:left="1388" w:hangingChars="694" w:hanging="138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六、利用方式：在不違反蒐集目的的前提下，以網際網路、電子郵件、書面、傳真及其他合法方式利用之。</w:t>
      </w:r>
    </w:p>
    <w:p w14:paraId="15342482" w14:textId="77777777" w:rsidR="007C7810" w:rsidRPr="008B4E4D" w:rsidRDefault="007C7810" w:rsidP="009225AB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8B4E4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七、您得以書面主張下列</w:t>
      </w:r>
      <w:r w:rsidRPr="008B4E4D">
        <w:rPr>
          <w:rFonts w:ascii="微軟正黑體" w:eastAsia="微軟正黑體" w:hAnsi="微軟正黑體" w:cs="新細明體"/>
          <w:kern w:val="0"/>
          <w:sz w:val="20"/>
          <w:szCs w:val="20"/>
        </w:rPr>
        <w:t>權利：</w:t>
      </w:r>
    </w:p>
    <w:p w14:paraId="0C695C7B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(一)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查詢或請求閱覽。</w:t>
      </w:r>
    </w:p>
    <w:p w14:paraId="410D9893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(二)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請求製給複製本。</w:t>
      </w:r>
    </w:p>
    <w:p w14:paraId="41A31A97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(三)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請求補充或更正。</w:t>
      </w:r>
    </w:p>
    <w:p w14:paraId="293FEEDE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(四)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請求停止蒐集、處理及利用。</w:t>
      </w:r>
    </w:p>
    <w:p w14:paraId="14BB9697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(五)</w:t>
      </w:r>
      <w:r w:rsidRPr="008B4E4D">
        <w:rPr>
          <w:rFonts w:ascii="微軟正黑體" w:eastAsia="微軟正黑體" w:hAnsi="微軟正黑體" w:cs="Times New Roman"/>
          <w:sz w:val="20"/>
          <w:szCs w:val="20"/>
        </w:rPr>
        <w:t>請求刪除。</w:t>
      </w:r>
    </w:p>
    <w:p w14:paraId="7B8CCD75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若有上述需求，請與本中心承辦人員</w:t>
      </w: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  <w:u w:val="single"/>
        </w:rPr>
        <w:t>吳艾樺</w:t>
      </w: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(電話：04-23595900#805； </w:t>
      </w:r>
    </w:p>
    <w:p w14:paraId="63B300F5" w14:textId="77777777" w:rsidR="007C7810" w:rsidRPr="008B4E4D" w:rsidRDefault="007C7810" w:rsidP="009225AB">
      <w:pPr>
        <w:snapToGrid w:val="0"/>
        <w:spacing w:line="320" w:lineRule="exact"/>
        <w:ind w:left="480" w:firstLineChars="14" w:firstLine="28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E-mail：</w:t>
      </w:r>
      <w:r w:rsidRPr="008B4E4D">
        <w:rPr>
          <w:rFonts w:ascii="微軟正黑體" w:eastAsia="微軟正黑體" w:hAnsi="微軟正黑體" w:cs="Times New Roman"/>
          <w:color w:val="000000"/>
          <w:sz w:val="20"/>
          <w:szCs w:val="20"/>
          <w:u w:val="single"/>
        </w:rPr>
        <w:t>ellen61567@pidc.org.tw</w:t>
      </w:r>
      <w:r w:rsidRPr="008B4E4D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 )聯繫，本中心將依法進行回覆。</w:t>
      </w:r>
    </w:p>
    <w:p w14:paraId="65388FCB" w14:textId="77777777" w:rsidR="007C7810" w:rsidRPr="008B4E4D" w:rsidRDefault="007C7810" w:rsidP="009225AB">
      <w:pPr>
        <w:widowControl/>
        <w:snapToGrid w:val="0"/>
        <w:spacing w:line="320" w:lineRule="exact"/>
        <w:ind w:left="386" w:hangingChars="193" w:hanging="386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8B4E4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八、若未提供正確個資，本中心將無法提供您特定目的範圍內之相關服務。</w:t>
      </w:r>
    </w:p>
    <w:p w14:paraId="45F141F3" w14:textId="77777777" w:rsidR="007C7810" w:rsidRPr="008B4E4D" w:rsidRDefault="007C7810" w:rsidP="009225AB">
      <w:pPr>
        <w:widowControl/>
        <w:snapToGrid w:val="0"/>
        <w:spacing w:line="320" w:lineRule="exact"/>
        <w:ind w:left="386" w:hangingChars="193" w:hanging="386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8B4E4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九、對於本中心所持有您的個資，本中心會按照政府相關法規保密並予以妥善保管。</w:t>
      </w:r>
    </w:p>
    <w:p w14:paraId="537BF3FF" w14:textId="77777777" w:rsidR="007C7810" w:rsidRPr="008B4E4D" w:rsidRDefault="007C7810" w:rsidP="009225AB">
      <w:pPr>
        <w:snapToGrid w:val="0"/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sz w:val="20"/>
          <w:szCs w:val="20"/>
        </w:rPr>
        <w:t>財團法人塑膠工業技術發展中心 謹啟</w:t>
      </w:r>
    </w:p>
    <w:p w14:paraId="554C6CFB" w14:textId="77777777" w:rsidR="007C7810" w:rsidRPr="008B4E4D" w:rsidRDefault="007C7810" w:rsidP="009225AB">
      <w:pPr>
        <w:snapToGrid w:val="0"/>
        <w:spacing w:line="320" w:lineRule="exact"/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14:paraId="6FFDAFDF" w14:textId="77777777" w:rsidR="007C7810" w:rsidRPr="008B4E4D" w:rsidRDefault="007C7810" w:rsidP="009225AB">
      <w:pPr>
        <w:spacing w:line="320" w:lineRule="exac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8B4E4D">
        <w:rPr>
          <w:rFonts w:ascii="微軟正黑體" w:eastAsia="微軟正黑體" w:hAnsi="微軟正黑體" w:cs="Times New Roman" w:hint="eastAsia"/>
          <w:b/>
          <w:sz w:val="20"/>
          <w:szCs w:val="20"/>
        </w:rPr>
        <w:t>本人已瞭解上述事項並同意塑膠中心於上述蒐集目的範圍內，合理蒐集、處理或利用本人之個人資料。</w:t>
      </w:r>
    </w:p>
    <w:sectPr w:rsidR="007C7810" w:rsidRPr="008B4E4D" w:rsidSect="00E06D6E">
      <w:pgSz w:w="11906" w:h="16838"/>
      <w:pgMar w:top="720" w:right="680" w:bottom="72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1DE6" w14:textId="77777777" w:rsidR="00530002" w:rsidRDefault="00530002">
      <w:r>
        <w:separator/>
      </w:r>
    </w:p>
  </w:endnote>
  <w:endnote w:type="continuationSeparator" w:id="0">
    <w:p w14:paraId="442E3B1D" w14:textId="77777777" w:rsidR="00530002" w:rsidRDefault="005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5F" w14:textId="2B5BF0A3" w:rsidR="00530002" w:rsidRPr="00AD5142" w:rsidRDefault="00530002">
    <w:pPr>
      <w:pStyle w:val="a5"/>
      <w:rPr>
        <w:rFonts w:ascii="微軟正黑體" w:eastAsia="微軟正黑體" w:hAnsi="微軟正黑體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  #4</w:t>
    </w:r>
    <w:r w:rsidR="00D764EF">
      <w:rPr>
        <w:rFonts w:ascii="微軟正黑體" w:eastAsia="微軟正黑體" w:hAnsi="微軟正黑體" w:hint="eastAsia"/>
      </w:rPr>
      <w:t>41林</w:t>
    </w:r>
    <w:r>
      <w:rPr>
        <w:rFonts w:ascii="微軟正黑體" w:eastAsia="微軟正黑體" w:hAnsi="微軟正黑體" w:hint="eastAsia"/>
      </w:rPr>
      <w:t xml:space="preserve">小姐   </w:t>
    </w:r>
    <w:r w:rsidR="00D6469D">
      <w:rPr>
        <w:rFonts w:ascii="微軟正黑體" w:eastAsia="微軟正黑體" w:hAnsi="微軟正黑體" w:hint="eastAsia"/>
      </w:rPr>
      <w:t>#</w:t>
    </w:r>
    <w:r w:rsidR="00D764EF">
      <w:rPr>
        <w:rFonts w:ascii="微軟正黑體" w:eastAsia="微軟正黑體" w:hAnsi="微軟正黑體" w:hint="eastAsia"/>
      </w:rPr>
      <w:t>807郭</w:t>
    </w:r>
    <w:r>
      <w:rPr>
        <w:rFonts w:ascii="微軟正黑體" w:eastAsia="微軟正黑體" w:hAnsi="微軟正黑體" w:hint="eastAsia"/>
      </w:rPr>
      <w:t>小姐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EE5" w14:textId="77777777" w:rsidR="00530002" w:rsidRDefault="00530002">
      <w:r>
        <w:separator/>
      </w:r>
    </w:p>
  </w:footnote>
  <w:footnote w:type="continuationSeparator" w:id="0">
    <w:p w14:paraId="58C2CD9B" w14:textId="77777777" w:rsidR="00530002" w:rsidRDefault="0053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A937" w14:textId="13283FE0" w:rsidR="00530002" w:rsidRDefault="00530002">
    <w:pPr>
      <w:pStyle w:val="aa"/>
    </w:pPr>
    <w:r w:rsidRPr="007F31FF">
      <w:rPr>
        <w:rFonts w:ascii="微軟正黑體" w:eastAsia="微軟正黑體" w:hAnsi="微軟正黑體"/>
        <w:b/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FD83F" wp14:editId="1EF958D7">
              <wp:simplePos x="0" y="0"/>
              <wp:positionH relativeFrom="column">
                <wp:posOffset>1903730</wp:posOffset>
              </wp:positionH>
              <wp:positionV relativeFrom="paragraph">
                <wp:posOffset>-254636</wp:posOffset>
              </wp:positionV>
              <wp:extent cx="4713454" cy="352425"/>
              <wp:effectExtent l="0" t="0" r="0" b="9525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454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D5BCC5B" w14:textId="77777777" w:rsidR="00D764EF" w:rsidRPr="00FD5A56" w:rsidRDefault="00D764EF" w:rsidP="00D764EF">
                          <w:pPr>
                            <w:pStyle w:val="a7"/>
                            <w:ind w:leftChars="0"/>
                            <w:jc w:val="right"/>
                            <w:rPr>
                              <w:rFonts w:ascii="微軟正黑體" w:eastAsia="微軟正黑體" w:hAnsi="微軟正黑體"/>
                              <w:color w:val="FF9900"/>
                              <w:sz w:val="20"/>
                              <w:szCs w:val="20"/>
                            </w:rPr>
                          </w:pPr>
                          <w:r w:rsidRPr="00FD5A56">
                            <w:rPr>
                              <w:rFonts w:ascii="微軟正黑體" w:eastAsia="微軟正黑體" w:hAnsi="微軟正黑體" w:hint="eastAsia"/>
                              <w:color w:val="000000"/>
                              <w:sz w:val="20"/>
                            </w:rPr>
                            <w:t>敬請轉交相關人員，謝謝您!</w:t>
                          </w:r>
                        </w:p>
                        <w:p w14:paraId="7C6CCBCA" w14:textId="015F3AB4" w:rsidR="00530002" w:rsidRPr="00D764EF" w:rsidRDefault="00530002" w:rsidP="00EF5B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FD8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9pt;margin-top:-20.05pt;width:371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" fillcolor="window" stroked="f" strokeweight=".5pt">
              <v:textbox>
                <w:txbxContent>
                  <w:p w14:paraId="3D5BCC5B" w14:textId="77777777" w:rsidR="00D764EF" w:rsidRPr="00FD5A56" w:rsidRDefault="00D764EF" w:rsidP="00D764EF">
                    <w:pPr>
                      <w:pStyle w:val="a7"/>
                      <w:ind w:leftChars="0"/>
                      <w:jc w:val="right"/>
                      <w:rPr>
                        <w:rFonts w:ascii="微軟正黑體" w:eastAsia="微軟正黑體" w:hAnsi="微軟正黑體"/>
                        <w:color w:val="FF9900"/>
                        <w:sz w:val="20"/>
                        <w:szCs w:val="20"/>
                      </w:rPr>
                    </w:pPr>
                    <w:r w:rsidRPr="00FD5A56">
                      <w:rPr>
                        <w:rFonts w:ascii="微軟正黑體" w:eastAsia="微軟正黑體" w:hAnsi="微軟正黑體" w:hint="eastAsia"/>
                        <w:color w:val="000000"/>
                        <w:sz w:val="20"/>
                      </w:rPr>
                      <w:t>敬請轉交相關人員，謝謝您!</w:t>
                    </w:r>
                  </w:p>
                  <w:p w14:paraId="7C6CCBCA" w14:textId="015F3AB4" w:rsidR="00530002" w:rsidRPr="00D764EF" w:rsidRDefault="00530002" w:rsidP="00EF5B20">
                    <w:pPr>
                      <w:adjustRightInd w:val="0"/>
                      <w:snapToGrid w:val="0"/>
                      <w:jc w:val="right"/>
                      <w:rPr>
                        <w:rFonts w:ascii="微軟正黑體" w:eastAsia="微軟正黑體" w:hAnsi="微軟正黑體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8"/>
    <w:multiLevelType w:val="hybridMultilevel"/>
    <w:tmpl w:val="6538B1AE"/>
    <w:lvl w:ilvl="0" w:tplc="5156DC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D18BC"/>
    <w:multiLevelType w:val="hybridMultilevel"/>
    <w:tmpl w:val="2C8C5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41665A"/>
    <w:multiLevelType w:val="hybridMultilevel"/>
    <w:tmpl w:val="9BE89B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20E70"/>
    <w:multiLevelType w:val="hybridMultilevel"/>
    <w:tmpl w:val="3984F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B093A"/>
    <w:multiLevelType w:val="hybridMultilevel"/>
    <w:tmpl w:val="46860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65A73"/>
    <w:multiLevelType w:val="hybridMultilevel"/>
    <w:tmpl w:val="3274005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57F2B"/>
    <w:multiLevelType w:val="multilevel"/>
    <w:tmpl w:val="7A30F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1B75DF"/>
    <w:multiLevelType w:val="hybridMultilevel"/>
    <w:tmpl w:val="5CC8C3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4B7F08"/>
    <w:multiLevelType w:val="hybridMultilevel"/>
    <w:tmpl w:val="405A1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710BC2"/>
    <w:multiLevelType w:val="hybridMultilevel"/>
    <w:tmpl w:val="73F639DC"/>
    <w:lvl w:ilvl="0" w:tplc="F7CCF3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D03706"/>
    <w:multiLevelType w:val="hybridMultilevel"/>
    <w:tmpl w:val="AFFE485E"/>
    <w:lvl w:ilvl="0" w:tplc="9BDE208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BC6185"/>
    <w:multiLevelType w:val="hybridMultilevel"/>
    <w:tmpl w:val="C68C9D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297A04"/>
    <w:multiLevelType w:val="multilevel"/>
    <w:tmpl w:val="2840A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349BF"/>
    <w:multiLevelType w:val="hybridMultilevel"/>
    <w:tmpl w:val="C68C9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943471"/>
    <w:multiLevelType w:val="hybridMultilevel"/>
    <w:tmpl w:val="CDB8A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F6071"/>
    <w:multiLevelType w:val="hybridMultilevel"/>
    <w:tmpl w:val="8E54C9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FB1947"/>
    <w:multiLevelType w:val="hybridMultilevel"/>
    <w:tmpl w:val="2C8C556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BA3EB0"/>
    <w:multiLevelType w:val="hybridMultilevel"/>
    <w:tmpl w:val="EF6A36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02303"/>
    <w:multiLevelType w:val="hybridMultilevel"/>
    <w:tmpl w:val="8E54C954"/>
    <w:lvl w:ilvl="0" w:tplc="58D2E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CD0DCA"/>
    <w:multiLevelType w:val="hybridMultilevel"/>
    <w:tmpl w:val="445617D0"/>
    <w:lvl w:ilvl="0" w:tplc="DECA68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3319D"/>
    <w:multiLevelType w:val="hybridMultilevel"/>
    <w:tmpl w:val="2BC21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B14423"/>
    <w:multiLevelType w:val="hybridMultilevel"/>
    <w:tmpl w:val="7B1C806E"/>
    <w:lvl w:ilvl="0" w:tplc="F7CCF3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4B762E"/>
    <w:multiLevelType w:val="hybridMultilevel"/>
    <w:tmpl w:val="7DB2B82A"/>
    <w:lvl w:ilvl="0" w:tplc="9EF6EB8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BA864EE"/>
    <w:multiLevelType w:val="hybridMultilevel"/>
    <w:tmpl w:val="8E54C9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D361E6"/>
    <w:multiLevelType w:val="hybridMultilevel"/>
    <w:tmpl w:val="584824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0425753">
    <w:abstractNumId w:val="2"/>
  </w:num>
  <w:num w:numId="2" w16cid:durableId="1266423207">
    <w:abstractNumId w:val="6"/>
  </w:num>
  <w:num w:numId="3" w16cid:durableId="1513186772">
    <w:abstractNumId w:val="20"/>
  </w:num>
  <w:num w:numId="4" w16cid:durableId="1908346800">
    <w:abstractNumId w:val="5"/>
  </w:num>
  <w:num w:numId="5" w16cid:durableId="213584604">
    <w:abstractNumId w:val="24"/>
  </w:num>
  <w:num w:numId="6" w16cid:durableId="1029259459">
    <w:abstractNumId w:val="12"/>
  </w:num>
  <w:num w:numId="7" w16cid:durableId="1148593192">
    <w:abstractNumId w:val="25"/>
  </w:num>
  <w:num w:numId="8" w16cid:durableId="1335498649">
    <w:abstractNumId w:val="1"/>
  </w:num>
  <w:num w:numId="9" w16cid:durableId="1383214900">
    <w:abstractNumId w:val="10"/>
  </w:num>
  <w:num w:numId="10" w16cid:durableId="631063575">
    <w:abstractNumId w:val="22"/>
  </w:num>
  <w:num w:numId="11" w16cid:durableId="288510654">
    <w:abstractNumId w:val="26"/>
  </w:num>
  <w:num w:numId="12" w16cid:durableId="939339334">
    <w:abstractNumId w:val="19"/>
  </w:num>
  <w:num w:numId="13" w16cid:durableId="915214156">
    <w:abstractNumId w:val="7"/>
  </w:num>
  <w:num w:numId="14" w16cid:durableId="1530483352">
    <w:abstractNumId w:val="3"/>
  </w:num>
  <w:num w:numId="15" w16cid:durableId="2038726368">
    <w:abstractNumId w:val="9"/>
  </w:num>
  <w:num w:numId="16" w16cid:durableId="1956597822">
    <w:abstractNumId w:val="18"/>
  </w:num>
  <w:num w:numId="17" w16cid:durableId="1679036107">
    <w:abstractNumId w:val="15"/>
  </w:num>
  <w:num w:numId="18" w16cid:durableId="513344538">
    <w:abstractNumId w:val="4"/>
  </w:num>
  <w:num w:numId="19" w16cid:durableId="1959876249">
    <w:abstractNumId w:val="13"/>
  </w:num>
  <w:num w:numId="20" w16cid:durableId="264070796">
    <w:abstractNumId w:val="23"/>
  </w:num>
  <w:num w:numId="21" w16cid:durableId="109202487">
    <w:abstractNumId w:val="8"/>
  </w:num>
  <w:num w:numId="22" w16cid:durableId="1801847012">
    <w:abstractNumId w:val="16"/>
  </w:num>
  <w:num w:numId="23" w16cid:durableId="1926456726">
    <w:abstractNumId w:val="14"/>
  </w:num>
  <w:num w:numId="24" w16cid:durableId="474689931">
    <w:abstractNumId w:val="21"/>
  </w:num>
  <w:num w:numId="25" w16cid:durableId="300580346">
    <w:abstractNumId w:val="11"/>
  </w:num>
  <w:num w:numId="26" w16cid:durableId="110633959">
    <w:abstractNumId w:val="0"/>
  </w:num>
  <w:num w:numId="27" w16cid:durableId="6214977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A5"/>
    <w:rsid w:val="00015FC9"/>
    <w:rsid w:val="00023514"/>
    <w:rsid w:val="0003598D"/>
    <w:rsid w:val="000439CE"/>
    <w:rsid w:val="00055EE8"/>
    <w:rsid w:val="00061DA7"/>
    <w:rsid w:val="000641B8"/>
    <w:rsid w:val="00066BD4"/>
    <w:rsid w:val="000755F0"/>
    <w:rsid w:val="000764B0"/>
    <w:rsid w:val="00077E66"/>
    <w:rsid w:val="00077E68"/>
    <w:rsid w:val="000903E6"/>
    <w:rsid w:val="00093676"/>
    <w:rsid w:val="00095198"/>
    <w:rsid w:val="000A1BEE"/>
    <w:rsid w:val="000A7C22"/>
    <w:rsid w:val="000C2AF6"/>
    <w:rsid w:val="000C5A3A"/>
    <w:rsid w:val="000C6934"/>
    <w:rsid w:val="000C6EE9"/>
    <w:rsid w:val="000D1AA1"/>
    <w:rsid w:val="000D4FDA"/>
    <w:rsid w:val="000E10AB"/>
    <w:rsid w:val="000E66C5"/>
    <w:rsid w:val="000E74D8"/>
    <w:rsid w:val="000F3B39"/>
    <w:rsid w:val="00110515"/>
    <w:rsid w:val="0011386F"/>
    <w:rsid w:val="001149E1"/>
    <w:rsid w:val="00114DC1"/>
    <w:rsid w:val="00120A16"/>
    <w:rsid w:val="001335BF"/>
    <w:rsid w:val="00134056"/>
    <w:rsid w:val="00141A0B"/>
    <w:rsid w:val="0016083C"/>
    <w:rsid w:val="00166F5A"/>
    <w:rsid w:val="001745C7"/>
    <w:rsid w:val="00183498"/>
    <w:rsid w:val="001841B9"/>
    <w:rsid w:val="00191A7F"/>
    <w:rsid w:val="001959B2"/>
    <w:rsid w:val="001A1A35"/>
    <w:rsid w:val="001A2164"/>
    <w:rsid w:val="001B2FF8"/>
    <w:rsid w:val="001C201B"/>
    <w:rsid w:val="001C61ED"/>
    <w:rsid w:val="001D6011"/>
    <w:rsid w:val="001D7F5C"/>
    <w:rsid w:val="001E7377"/>
    <w:rsid w:val="0020688B"/>
    <w:rsid w:val="00210738"/>
    <w:rsid w:val="00214CDA"/>
    <w:rsid w:val="0022036A"/>
    <w:rsid w:val="002263A1"/>
    <w:rsid w:val="0023448B"/>
    <w:rsid w:val="00236C7D"/>
    <w:rsid w:val="00252E35"/>
    <w:rsid w:val="002633C3"/>
    <w:rsid w:val="0026466D"/>
    <w:rsid w:val="00264C1C"/>
    <w:rsid w:val="00284D7A"/>
    <w:rsid w:val="002856FD"/>
    <w:rsid w:val="00296969"/>
    <w:rsid w:val="00297870"/>
    <w:rsid w:val="002A4B0E"/>
    <w:rsid w:val="002A73AF"/>
    <w:rsid w:val="002C44F3"/>
    <w:rsid w:val="002D4AEA"/>
    <w:rsid w:val="002F0350"/>
    <w:rsid w:val="002F36C9"/>
    <w:rsid w:val="002F3BD8"/>
    <w:rsid w:val="002F5A39"/>
    <w:rsid w:val="00303D3E"/>
    <w:rsid w:val="00311B12"/>
    <w:rsid w:val="003126DB"/>
    <w:rsid w:val="0031375B"/>
    <w:rsid w:val="00323530"/>
    <w:rsid w:val="0033048A"/>
    <w:rsid w:val="00337A11"/>
    <w:rsid w:val="00337D13"/>
    <w:rsid w:val="00342851"/>
    <w:rsid w:val="00355293"/>
    <w:rsid w:val="00373D7D"/>
    <w:rsid w:val="00374AEB"/>
    <w:rsid w:val="00377505"/>
    <w:rsid w:val="0038465E"/>
    <w:rsid w:val="003932F5"/>
    <w:rsid w:val="003942C1"/>
    <w:rsid w:val="00396DFE"/>
    <w:rsid w:val="003A5DFF"/>
    <w:rsid w:val="003C20CE"/>
    <w:rsid w:val="003C64DD"/>
    <w:rsid w:val="003D02F6"/>
    <w:rsid w:val="003E1681"/>
    <w:rsid w:val="003E3924"/>
    <w:rsid w:val="003E5AA4"/>
    <w:rsid w:val="003E7D02"/>
    <w:rsid w:val="003F1ECE"/>
    <w:rsid w:val="003F41AB"/>
    <w:rsid w:val="00403DEE"/>
    <w:rsid w:val="00404EA4"/>
    <w:rsid w:val="004064D7"/>
    <w:rsid w:val="0041100B"/>
    <w:rsid w:val="00414898"/>
    <w:rsid w:val="00415A7C"/>
    <w:rsid w:val="00420592"/>
    <w:rsid w:val="00424B4E"/>
    <w:rsid w:val="004267F5"/>
    <w:rsid w:val="00434403"/>
    <w:rsid w:val="0044565E"/>
    <w:rsid w:val="00454983"/>
    <w:rsid w:val="00454C21"/>
    <w:rsid w:val="00470255"/>
    <w:rsid w:val="00475646"/>
    <w:rsid w:val="00490301"/>
    <w:rsid w:val="0049461C"/>
    <w:rsid w:val="004964A8"/>
    <w:rsid w:val="004A1D98"/>
    <w:rsid w:val="004A6859"/>
    <w:rsid w:val="004A6BA2"/>
    <w:rsid w:val="004D2CBD"/>
    <w:rsid w:val="004D3D72"/>
    <w:rsid w:val="004D72DF"/>
    <w:rsid w:val="004E7B1C"/>
    <w:rsid w:val="005024D9"/>
    <w:rsid w:val="00504240"/>
    <w:rsid w:val="00505074"/>
    <w:rsid w:val="00505AD2"/>
    <w:rsid w:val="005120A2"/>
    <w:rsid w:val="00530002"/>
    <w:rsid w:val="00530B46"/>
    <w:rsid w:val="0053328C"/>
    <w:rsid w:val="00533FEF"/>
    <w:rsid w:val="00540B6A"/>
    <w:rsid w:val="005430F6"/>
    <w:rsid w:val="005433F3"/>
    <w:rsid w:val="005602DA"/>
    <w:rsid w:val="005602F0"/>
    <w:rsid w:val="00566FB8"/>
    <w:rsid w:val="00587813"/>
    <w:rsid w:val="00590499"/>
    <w:rsid w:val="005A2B0F"/>
    <w:rsid w:val="005B4020"/>
    <w:rsid w:val="005B4612"/>
    <w:rsid w:val="005C0FA5"/>
    <w:rsid w:val="005C7F21"/>
    <w:rsid w:val="005D6FC4"/>
    <w:rsid w:val="005E0F9E"/>
    <w:rsid w:val="005E2C54"/>
    <w:rsid w:val="005F3352"/>
    <w:rsid w:val="005F467B"/>
    <w:rsid w:val="00602F3D"/>
    <w:rsid w:val="006047AB"/>
    <w:rsid w:val="0061709D"/>
    <w:rsid w:val="00617E3C"/>
    <w:rsid w:val="00621026"/>
    <w:rsid w:val="00621B0E"/>
    <w:rsid w:val="00624FD3"/>
    <w:rsid w:val="0064354B"/>
    <w:rsid w:val="006438BA"/>
    <w:rsid w:val="00654C4D"/>
    <w:rsid w:val="006622B7"/>
    <w:rsid w:val="00667425"/>
    <w:rsid w:val="00681EAD"/>
    <w:rsid w:val="00682304"/>
    <w:rsid w:val="00685520"/>
    <w:rsid w:val="00687492"/>
    <w:rsid w:val="00691D0B"/>
    <w:rsid w:val="0069682C"/>
    <w:rsid w:val="006A0A8D"/>
    <w:rsid w:val="006A0E9F"/>
    <w:rsid w:val="006B5D64"/>
    <w:rsid w:val="006B602C"/>
    <w:rsid w:val="006C21EB"/>
    <w:rsid w:val="006D242D"/>
    <w:rsid w:val="006D6336"/>
    <w:rsid w:val="006F24A3"/>
    <w:rsid w:val="006F7C1A"/>
    <w:rsid w:val="007175C9"/>
    <w:rsid w:val="00732E65"/>
    <w:rsid w:val="0073484C"/>
    <w:rsid w:val="00737DAB"/>
    <w:rsid w:val="00742029"/>
    <w:rsid w:val="007426C6"/>
    <w:rsid w:val="00750D8E"/>
    <w:rsid w:val="00753588"/>
    <w:rsid w:val="0075594B"/>
    <w:rsid w:val="0076137A"/>
    <w:rsid w:val="00777F7F"/>
    <w:rsid w:val="007817F2"/>
    <w:rsid w:val="007820B0"/>
    <w:rsid w:val="0078748E"/>
    <w:rsid w:val="0079009B"/>
    <w:rsid w:val="007902EF"/>
    <w:rsid w:val="007B4395"/>
    <w:rsid w:val="007B48E6"/>
    <w:rsid w:val="007B4FCB"/>
    <w:rsid w:val="007B647A"/>
    <w:rsid w:val="007B7095"/>
    <w:rsid w:val="007C12BC"/>
    <w:rsid w:val="007C2160"/>
    <w:rsid w:val="007C7810"/>
    <w:rsid w:val="007E2910"/>
    <w:rsid w:val="007E67A7"/>
    <w:rsid w:val="007E7E03"/>
    <w:rsid w:val="007F156D"/>
    <w:rsid w:val="007F5E6D"/>
    <w:rsid w:val="00803BD1"/>
    <w:rsid w:val="00831762"/>
    <w:rsid w:val="00831C0A"/>
    <w:rsid w:val="008335A5"/>
    <w:rsid w:val="00834DA1"/>
    <w:rsid w:val="00844D71"/>
    <w:rsid w:val="00853A26"/>
    <w:rsid w:val="008549EE"/>
    <w:rsid w:val="00862B83"/>
    <w:rsid w:val="008635C5"/>
    <w:rsid w:val="00872C84"/>
    <w:rsid w:val="0087713A"/>
    <w:rsid w:val="00881501"/>
    <w:rsid w:val="00886B70"/>
    <w:rsid w:val="00896026"/>
    <w:rsid w:val="008A44E4"/>
    <w:rsid w:val="008A5C56"/>
    <w:rsid w:val="008B0737"/>
    <w:rsid w:val="008B07F6"/>
    <w:rsid w:val="008B3527"/>
    <w:rsid w:val="008B4E4D"/>
    <w:rsid w:val="008B5744"/>
    <w:rsid w:val="008B7CCF"/>
    <w:rsid w:val="008E0DA5"/>
    <w:rsid w:val="008E42CA"/>
    <w:rsid w:val="008E4BF6"/>
    <w:rsid w:val="008E66BA"/>
    <w:rsid w:val="008E72AE"/>
    <w:rsid w:val="008F3DCB"/>
    <w:rsid w:val="008F5ACC"/>
    <w:rsid w:val="008F63CC"/>
    <w:rsid w:val="009115B4"/>
    <w:rsid w:val="009162A8"/>
    <w:rsid w:val="00917CBC"/>
    <w:rsid w:val="009225AB"/>
    <w:rsid w:val="009251D3"/>
    <w:rsid w:val="00926B35"/>
    <w:rsid w:val="00926EC5"/>
    <w:rsid w:val="009371B6"/>
    <w:rsid w:val="009460B9"/>
    <w:rsid w:val="00947673"/>
    <w:rsid w:val="009509CF"/>
    <w:rsid w:val="00951267"/>
    <w:rsid w:val="009519D7"/>
    <w:rsid w:val="0095311E"/>
    <w:rsid w:val="00957456"/>
    <w:rsid w:val="009653B0"/>
    <w:rsid w:val="00983A53"/>
    <w:rsid w:val="009857BB"/>
    <w:rsid w:val="009948E0"/>
    <w:rsid w:val="009A7EE9"/>
    <w:rsid w:val="009B28DD"/>
    <w:rsid w:val="009C6C11"/>
    <w:rsid w:val="009D15CF"/>
    <w:rsid w:val="009D4871"/>
    <w:rsid w:val="009D5DE5"/>
    <w:rsid w:val="009D7149"/>
    <w:rsid w:val="009E1C91"/>
    <w:rsid w:val="009F48D0"/>
    <w:rsid w:val="00A048F6"/>
    <w:rsid w:val="00A04D40"/>
    <w:rsid w:val="00A105D7"/>
    <w:rsid w:val="00A1481C"/>
    <w:rsid w:val="00A14B0E"/>
    <w:rsid w:val="00A20836"/>
    <w:rsid w:val="00A2191C"/>
    <w:rsid w:val="00A24165"/>
    <w:rsid w:val="00A2583F"/>
    <w:rsid w:val="00A421D5"/>
    <w:rsid w:val="00A5106A"/>
    <w:rsid w:val="00A62B89"/>
    <w:rsid w:val="00A65399"/>
    <w:rsid w:val="00A67ADA"/>
    <w:rsid w:val="00A719E7"/>
    <w:rsid w:val="00A82081"/>
    <w:rsid w:val="00A918BC"/>
    <w:rsid w:val="00A93861"/>
    <w:rsid w:val="00A970BB"/>
    <w:rsid w:val="00AA58C3"/>
    <w:rsid w:val="00AA6542"/>
    <w:rsid w:val="00AA6C69"/>
    <w:rsid w:val="00AA6EEF"/>
    <w:rsid w:val="00AA7B2C"/>
    <w:rsid w:val="00AB01BA"/>
    <w:rsid w:val="00AC6B7E"/>
    <w:rsid w:val="00AD1C51"/>
    <w:rsid w:val="00AE1689"/>
    <w:rsid w:val="00AE2403"/>
    <w:rsid w:val="00AE4D8D"/>
    <w:rsid w:val="00AE764C"/>
    <w:rsid w:val="00AF61A2"/>
    <w:rsid w:val="00AF72C6"/>
    <w:rsid w:val="00B04C07"/>
    <w:rsid w:val="00B060F0"/>
    <w:rsid w:val="00B14121"/>
    <w:rsid w:val="00B23581"/>
    <w:rsid w:val="00B42AA0"/>
    <w:rsid w:val="00B42EFF"/>
    <w:rsid w:val="00B4626E"/>
    <w:rsid w:val="00B64C25"/>
    <w:rsid w:val="00B672E7"/>
    <w:rsid w:val="00B77585"/>
    <w:rsid w:val="00B7774A"/>
    <w:rsid w:val="00B84F8F"/>
    <w:rsid w:val="00B853C3"/>
    <w:rsid w:val="00B866AA"/>
    <w:rsid w:val="00B94678"/>
    <w:rsid w:val="00BA1B30"/>
    <w:rsid w:val="00BA4DB5"/>
    <w:rsid w:val="00BB4B1D"/>
    <w:rsid w:val="00BC39EB"/>
    <w:rsid w:val="00BC46F3"/>
    <w:rsid w:val="00BD029C"/>
    <w:rsid w:val="00BD1A4E"/>
    <w:rsid w:val="00BE2DD5"/>
    <w:rsid w:val="00C1501A"/>
    <w:rsid w:val="00C24236"/>
    <w:rsid w:val="00C26ECE"/>
    <w:rsid w:val="00C26EF8"/>
    <w:rsid w:val="00C31C58"/>
    <w:rsid w:val="00C320DF"/>
    <w:rsid w:val="00C36279"/>
    <w:rsid w:val="00C36413"/>
    <w:rsid w:val="00C45C98"/>
    <w:rsid w:val="00C53282"/>
    <w:rsid w:val="00C63477"/>
    <w:rsid w:val="00C719CF"/>
    <w:rsid w:val="00C82F53"/>
    <w:rsid w:val="00C86CB0"/>
    <w:rsid w:val="00CA1246"/>
    <w:rsid w:val="00CA2D8E"/>
    <w:rsid w:val="00CB3BDF"/>
    <w:rsid w:val="00CB3C2F"/>
    <w:rsid w:val="00CC3B49"/>
    <w:rsid w:val="00CC46A5"/>
    <w:rsid w:val="00CC7F59"/>
    <w:rsid w:val="00CD675C"/>
    <w:rsid w:val="00CE1B6D"/>
    <w:rsid w:val="00CE4215"/>
    <w:rsid w:val="00CE5220"/>
    <w:rsid w:val="00CE5A3A"/>
    <w:rsid w:val="00CE6E5D"/>
    <w:rsid w:val="00CF443F"/>
    <w:rsid w:val="00D02A3E"/>
    <w:rsid w:val="00D10F00"/>
    <w:rsid w:val="00D22D57"/>
    <w:rsid w:val="00D35032"/>
    <w:rsid w:val="00D40F10"/>
    <w:rsid w:val="00D4214A"/>
    <w:rsid w:val="00D51DAC"/>
    <w:rsid w:val="00D640FD"/>
    <w:rsid w:val="00D6469D"/>
    <w:rsid w:val="00D66181"/>
    <w:rsid w:val="00D671B3"/>
    <w:rsid w:val="00D674B7"/>
    <w:rsid w:val="00D7274B"/>
    <w:rsid w:val="00D72E0C"/>
    <w:rsid w:val="00D73175"/>
    <w:rsid w:val="00D74BA3"/>
    <w:rsid w:val="00D75A11"/>
    <w:rsid w:val="00D764EF"/>
    <w:rsid w:val="00D85125"/>
    <w:rsid w:val="00D91E1A"/>
    <w:rsid w:val="00DA0592"/>
    <w:rsid w:val="00DB64B0"/>
    <w:rsid w:val="00DC7FB4"/>
    <w:rsid w:val="00DD37AC"/>
    <w:rsid w:val="00DE0E19"/>
    <w:rsid w:val="00DE0EBF"/>
    <w:rsid w:val="00DE62BB"/>
    <w:rsid w:val="00DF13F0"/>
    <w:rsid w:val="00DF63D1"/>
    <w:rsid w:val="00DF7E55"/>
    <w:rsid w:val="00E0218F"/>
    <w:rsid w:val="00E06D6E"/>
    <w:rsid w:val="00E17286"/>
    <w:rsid w:val="00E17849"/>
    <w:rsid w:val="00E2551C"/>
    <w:rsid w:val="00E26DF3"/>
    <w:rsid w:val="00E31B5B"/>
    <w:rsid w:val="00E32B6B"/>
    <w:rsid w:val="00E339A5"/>
    <w:rsid w:val="00E555A4"/>
    <w:rsid w:val="00E56913"/>
    <w:rsid w:val="00E60FD8"/>
    <w:rsid w:val="00E63026"/>
    <w:rsid w:val="00E87A0E"/>
    <w:rsid w:val="00E923A6"/>
    <w:rsid w:val="00E97AE1"/>
    <w:rsid w:val="00EA1DBC"/>
    <w:rsid w:val="00EA39DC"/>
    <w:rsid w:val="00EC6595"/>
    <w:rsid w:val="00EE6910"/>
    <w:rsid w:val="00EE74AD"/>
    <w:rsid w:val="00EF08E9"/>
    <w:rsid w:val="00EF5B20"/>
    <w:rsid w:val="00F11297"/>
    <w:rsid w:val="00F11638"/>
    <w:rsid w:val="00F237BD"/>
    <w:rsid w:val="00F25DD7"/>
    <w:rsid w:val="00F33A2E"/>
    <w:rsid w:val="00F52353"/>
    <w:rsid w:val="00F610B0"/>
    <w:rsid w:val="00F70172"/>
    <w:rsid w:val="00F7325B"/>
    <w:rsid w:val="00F732AF"/>
    <w:rsid w:val="00F944E9"/>
    <w:rsid w:val="00FA6E75"/>
    <w:rsid w:val="00FB7515"/>
    <w:rsid w:val="00FC7868"/>
    <w:rsid w:val="00FD3E0F"/>
    <w:rsid w:val="00FD4B50"/>
    <w:rsid w:val="00FD6856"/>
    <w:rsid w:val="00FD7730"/>
    <w:rsid w:val="00FE2589"/>
    <w:rsid w:val="00FE54BC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0477DC40"/>
  <w15:docId w15:val="{0BB5E12B-E7BB-4EBB-96BD-D87DDF1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  <w:style w:type="paragraph" w:styleId="ae">
    <w:name w:val="Block Text"/>
    <w:basedOn w:val="a"/>
    <w:uiPriority w:val="99"/>
    <w:unhideWhenUsed/>
    <w:rsid w:val="00D4214A"/>
    <w:pPr>
      <w:adjustRightInd w:val="0"/>
      <w:snapToGrid w:val="0"/>
      <w:spacing w:line="240" w:lineRule="exact"/>
      <w:ind w:leftChars="160" w:left="384" w:rightChars="50" w:right="120"/>
    </w:pPr>
    <w:rPr>
      <w:rFonts w:ascii="微軟正黑體" w:eastAsia="微軟正黑體" w:hAnsi="微軟正黑體"/>
      <w:sz w:val="18"/>
      <w:szCs w:val="18"/>
    </w:rPr>
  </w:style>
  <w:style w:type="table" w:styleId="4-5">
    <w:name w:val="Grid Table 4 Accent 5"/>
    <w:basedOn w:val="a1"/>
    <w:uiPriority w:val="49"/>
    <w:rsid w:val="00D764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1">
    <w:name w:val="List Table 4 Accent 1"/>
    <w:basedOn w:val="a1"/>
    <w:uiPriority w:val="49"/>
    <w:rsid w:val="00D764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jsgrdq">
    <w:name w:val="jsgrdq"/>
    <w:basedOn w:val="a0"/>
    <w:rsid w:val="00B060F0"/>
  </w:style>
  <w:style w:type="paragraph" w:styleId="af">
    <w:name w:val="No Spacing"/>
    <w:uiPriority w:val="1"/>
    <w:qFormat/>
    <w:rsid w:val="00B77585"/>
    <w:rPr>
      <w:kern w:val="0"/>
      <w:sz w:val="22"/>
    </w:rPr>
  </w:style>
  <w:style w:type="table" w:styleId="3-1">
    <w:name w:val="List Table 3 Accent 1"/>
    <w:basedOn w:val="a1"/>
    <w:uiPriority w:val="48"/>
    <w:rsid w:val="006A0E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6">
    <w:name w:val="List Table 3 Accent 6"/>
    <w:basedOn w:val="a1"/>
    <w:uiPriority w:val="48"/>
    <w:rsid w:val="006A0E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af0">
    <w:name w:val="Grid Table Light"/>
    <w:basedOn w:val="a1"/>
    <w:uiPriority w:val="40"/>
    <w:rsid w:val="005430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dc.org.tw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FQ3FRUF23FM3-695533848-2671</_dlc_DocId>
    <_dlc_DocIdUrl xmlns="c40b1c4c-5b1d-4521-a167-02c69654ef9e">
      <Url>http://public.pidc.org.tw/sites/attachment/_layouts/15/DocIdRedir.aspx?ID=FQ3FRUF23FM3-695533848-2671</Url>
      <Description>FQ3FRUF23FM3-695533848-2671</Description>
    </_dlc_DocIdUrl>
  </documentManagement>
</p:properties>
</file>

<file path=customXml/itemProps1.xml><?xml version="1.0" encoding="utf-8"?>
<ds:datastoreItem xmlns:ds="http://schemas.openxmlformats.org/officeDocument/2006/customXml" ds:itemID="{36734886-3454-4BD9-A8CF-18A7F9A8A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1CE92-064E-4DA1-BBA5-5EE29EEFE343}"/>
</file>

<file path=customXml/itemProps3.xml><?xml version="1.0" encoding="utf-8"?>
<ds:datastoreItem xmlns:ds="http://schemas.openxmlformats.org/officeDocument/2006/customXml" ds:itemID="{3C416A71-7FE0-414D-8DCE-B1E9AD1CEF4F}"/>
</file>

<file path=customXml/itemProps4.xml><?xml version="1.0" encoding="utf-8"?>
<ds:datastoreItem xmlns:ds="http://schemas.openxmlformats.org/officeDocument/2006/customXml" ds:itemID="{B666BCE3-62B6-4264-87EB-32BCDE06BD41}"/>
</file>

<file path=customXml/itemProps5.xml><?xml version="1.0" encoding="utf-8"?>
<ds:datastoreItem xmlns:ds="http://schemas.openxmlformats.org/officeDocument/2006/customXml" ds:itemID="{CE5A18F5-53B3-49C1-9504-1A957CBDE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6</Pages>
  <Words>1004</Words>
  <Characters>5728</Characters>
  <Application>Microsoft Office Word</Application>
  <DocSecurity>0</DocSecurity>
  <Lines>47</Lines>
  <Paragraphs>13</Paragraphs>
  <ScaleCrop>false</ScaleCrop>
  <Company>財團法人塑膠工業技術發展中心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winnie0523[林昭均]</cp:lastModifiedBy>
  <cp:revision>380</cp:revision>
  <cp:lastPrinted>2022-11-21T07:09:00Z</cp:lastPrinted>
  <dcterms:created xsi:type="dcterms:W3CDTF">2016-04-20T06:26:00Z</dcterms:created>
  <dcterms:modified xsi:type="dcterms:W3CDTF">2023-03-08T07:14:00Z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5f0c3e1c-f1e0-4bd8-b771-f8d93c2843da</vt:lpwstr>
  </property>
  <property fmtid="{D5CDD505-2E9C-101B-9397-08002B2CF9AE}" pid="3" name="ContentTypeId">
    <vt:lpwstr>0x010100A03720832B275A4E873C556F2CF05175</vt:lpwstr>
  </property>
</Properties>
</file>